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C3" w:rsidRDefault="008B6EC3" w:rsidP="008B6EC3">
      <w:pPr>
        <w:tabs>
          <w:tab w:val="left" w:pos="15026"/>
        </w:tabs>
        <w:spacing w:after="0" w:line="240" w:lineRule="auto"/>
        <w:jc w:val="center"/>
        <w:rPr>
          <w:rFonts w:ascii="Times New Roman" w:eastAsia="MS Mincho" w:hAnsi="Times New Roman" w:cs="Times New Roman"/>
          <w:b/>
          <w:sz w:val="32"/>
          <w:szCs w:val="24"/>
        </w:rPr>
      </w:pPr>
    </w:p>
    <w:p w:rsidR="008B6EC3" w:rsidRDefault="008B6EC3" w:rsidP="008B6EC3">
      <w:pPr>
        <w:tabs>
          <w:tab w:val="left" w:pos="15026"/>
        </w:tabs>
        <w:spacing w:after="0" w:line="240" w:lineRule="auto"/>
        <w:jc w:val="center"/>
        <w:rPr>
          <w:rFonts w:ascii="Times New Roman" w:eastAsia="MS Mincho" w:hAnsi="Times New Roman" w:cs="Times New Roman"/>
          <w:b/>
          <w:sz w:val="32"/>
          <w:szCs w:val="24"/>
        </w:rPr>
      </w:pPr>
    </w:p>
    <w:p w:rsidR="008B6EC3" w:rsidRDefault="008B6EC3" w:rsidP="008B6EC3">
      <w:pPr>
        <w:keepNext/>
        <w:tabs>
          <w:tab w:val="left" w:pos="15026"/>
        </w:tabs>
        <w:spacing w:after="0" w:line="240" w:lineRule="auto"/>
        <w:ind w:firstLine="567"/>
        <w:jc w:val="center"/>
        <w:rPr>
          <w:rFonts w:ascii="Bahnschrift SemiLight SemiConde" w:hAnsi="Bahnschrift SemiLight SemiConde" w:cs="Times New Roman"/>
          <w:b/>
          <w:szCs w:val="20"/>
        </w:rPr>
      </w:pPr>
      <w:r w:rsidRPr="008B6EC3">
        <w:rPr>
          <w:rFonts w:ascii="Bahnschrift SemiLight SemiConde" w:hAnsi="Bahnschrift SemiLight SemiConde" w:cs="Times New Roman"/>
          <w:b/>
          <w:szCs w:val="20"/>
        </w:rPr>
        <w:t xml:space="preserve">СОЦИАЛЬНЫЕ УСЛУГИ НАПРАВЛЕНЫ </w:t>
      </w:r>
      <w:r>
        <w:rPr>
          <w:rFonts w:ascii="Bahnschrift SemiLight SemiConde" w:hAnsi="Bahnschrift SemiLight SemiConde" w:cs="Times New Roman"/>
          <w:b/>
          <w:szCs w:val="20"/>
        </w:rPr>
        <w:t>НА</w:t>
      </w:r>
    </w:p>
    <w:p w:rsidR="008B6EC3" w:rsidRDefault="00000E4D" w:rsidP="008B6EC3">
      <w:pPr>
        <w:keepNext/>
        <w:tabs>
          <w:tab w:val="left" w:pos="15026"/>
        </w:tabs>
        <w:spacing w:after="0" w:line="240" w:lineRule="auto"/>
        <w:ind w:firstLine="567"/>
        <w:jc w:val="center"/>
        <w:rPr>
          <w:rFonts w:ascii="Bahnschrift SemiLight SemiConde" w:hAnsi="Bahnschrift SemiLight SemiConde" w:cs="Times New Roman"/>
          <w:b/>
          <w:szCs w:val="20"/>
        </w:rPr>
      </w:pPr>
      <w:r>
        <w:rPr>
          <w:rFonts w:ascii="Bahnschrift SemiLight SemiConde" w:hAnsi="Bahnschrift SemiLight SemiConde" w:cs="Times New Roman"/>
          <w:b/>
          <w:noProof/>
          <w:szCs w:val="20"/>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30.4pt;margin-top:7.8pt;width:29.5pt;height:27.7pt;z-index:251659264">
            <v:textbox style="layout-flow:vertical-ideographic"/>
          </v:shape>
        </w:pict>
      </w:r>
    </w:p>
    <w:p w:rsidR="008B6EC3" w:rsidRDefault="008B6EC3" w:rsidP="008B6EC3">
      <w:pPr>
        <w:keepNext/>
        <w:tabs>
          <w:tab w:val="left" w:pos="15026"/>
        </w:tabs>
        <w:spacing w:after="0" w:line="240" w:lineRule="auto"/>
        <w:ind w:firstLine="567"/>
        <w:jc w:val="center"/>
        <w:rPr>
          <w:rFonts w:ascii="Bahnschrift SemiLight SemiConde" w:hAnsi="Bahnschrift SemiLight SemiConde" w:cs="Times New Roman"/>
          <w:b/>
          <w:szCs w:val="20"/>
        </w:rPr>
      </w:pPr>
    </w:p>
    <w:p w:rsidR="008B6EC3" w:rsidRPr="008B6EC3" w:rsidRDefault="008B6EC3" w:rsidP="008B6EC3">
      <w:pPr>
        <w:keepNext/>
        <w:tabs>
          <w:tab w:val="left" w:pos="15026"/>
        </w:tabs>
        <w:spacing w:after="0" w:line="240" w:lineRule="auto"/>
        <w:ind w:firstLine="567"/>
        <w:jc w:val="center"/>
        <w:rPr>
          <w:rFonts w:ascii="Bahnschrift SemiLight SemiConde" w:hAnsi="Bahnschrift SemiLight SemiConde" w:cs="Times New Roman"/>
          <w:b/>
          <w:szCs w:val="20"/>
        </w:rPr>
      </w:pPr>
    </w:p>
    <w:p w:rsidR="008B6EC3" w:rsidRPr="00316BB1" w:rsidRDefault="008B6EC3" w:rsidP="003B7FAA">
      <w:pPr>
        <w:keepNext/>
        <w:tabs>
          <w:tab w:val="left" w:pos="15026"/>
        </w:tabs>
        <w:spacing w:after="0" w:line="240" w:lineRule="auto"/>
        <w:jc w:val="both"/>
        <w:rPr>
          <w:rStyle w:val="a6"/>
          <w:color w:val="C0504D"/>
        </w:rPr>
      </w:pPr>
      <w:r w:rsidRPr="00316BB1">
        <w:rPr>
          <w:rStyle w:val="a6"/>
          <w:color w:val="C0504D"/>
        </w:rPr>
        <w:t>улучшение условий жизнедеятельности граждан при сохранении пребывания граждан в привычной благоприятной среде месте их проживания.</w:t>
      </w:r>
    </w:p>
    <w:p w:rsidR="00316BB1" w:rsidRPr="00316BB1" w:rsidRDefault="00316BB1" w:rsidP="008B6EC3">
      <w:pPr>
        <w:keepNext/>
        <w:tabs>
          <w:tab w:val="left" w:pos="15026"/>
        </w:tabs>
        <w:spacing w:after="0" w:line="240" w:lineRule="auto"/>
        <w:ind w:firstLine="567"/>
        <w:jc w:val="both"/>
        <w:rPr>
          <w:rStyle w:val="a6"/>
          <w:color w:val="C0504D"/>
        </w:rPr>
      </w:pPr>
    </w:p>
    <w:p w:rsidR="008B6EC3" w:rsidRPr="008B6EC3" w:rsidRDefault="008B6EC3" w:rsidP="008B6EC3">
      <w:pPr>
        <w:tabs>
          <w:tab w:val="left" w:pos="15026"/>
        </w:tabs>
        <w:spacing w:after="0" w:line="240" w:lineRule="auto"/>
        <w:ind w:firstLine="567"/>
        <w:jc w:val="both"/>
        <w:rPr>
          <w:rFonts w:ascii="Bahnschrift SemiLight SemiConde" w:hAnsi="Bahnschrift SemiLight SemiConde" w:cs="Times New Roman"/>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2"/>
      </w:tblGrid>
      <w:tr w:rsidR="008B6EC3" w:rsidTr="00316BB1">
        <w:tc>
          <w:tcPr>
            <w:tcW w:w="3369" w:type="dxa"/>
          </w:tcPr>
          <w:p w:rsidR="008B6EC3" w:rsidRPr="008B6EC3" w:rsidRDefault="008B6EC3" w:rsidP="008B6EC3">
            <w:pPr>
              <w:tabs>
                <w:tab w:val="left" w:pos="15026"/>
              </w:tabs>
              <w:rPr>
                <w:rFonts w:ascii="Bahnschrift SemiLight SemiConde" w:hAnsi="Bahnschrift SemiLight SemiConde" w:cs="Times New Roman"/>
                <w:b/>
                <w:i/>
                <w:szCs w:val="20"/>
              </w:rPr>
            </w:pPr>
            <w:r w:rsidRPr="00316BB1">
              <w:rPr>
                <w:rFonts w:ascii="Bahnschrift SemiLight SemiConde" w:hAnsi="Bahnschrift SemiLight SemiConde" w:cs="Times New Roman"/>
                <w:b/>
                <w:szCs w:val="20"/>
              </w:rPr>
              <w:t>Основная задача отделения:</w:t>
            </w:r>
            <w:r>
              <w:rPr>
                <w:rFonts w:ascii="Bahnschrift SemiLight SemiConde" w:hAnsi="Bahnschrift SemiLight SemiConde" w:cs="Times New Roman"/>
                <w:b/>
                <w:i/>
                <w:szCs w:val="20"/>
              </w:rPr>
              <w:t xml:space="preserve"> </w:t>
            </w:r>
          </w:p>
          <w:p w:rsidR="008B6EC3" w:rsidRDefault="008B6EC3" w:rsidP="008B6EC3">
            <w:pPr>
              <w:tabs>
                <w:tab w:val="left" w:pos="15026"/>
              </w:tabs>
              <w:rPr>
                <w:rFonts w:ascii="Bahnschrift SemiLight SemiConde" w:hAnsi="Bahnschrift SemiLight SemiConde" w:cs="Times New Roman"/>
                <w:b/>
                <w:i/>
                <w:szCs w:val="20"/>
              </w:rPr>
            </w:pPr>
          </w:p>
        </w:tc>
        <w:tc>
          <w:tcPr>
            <w:tcW w:w="6202" w:type="dxa"/>
          </w:tcPr>
          <w:p w:rsidR="008B6EC3" w:rsidRPr="008B6EC3" w:rsidRDefault="008B6EC3" w:rsidP="008B6EC3">
            <w:pPr>
              <w:tabs>
                <w:tab w:val="left" w:pos="15026"/>
              </w:tabs>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 xml:space="preserve">Создание условий для максимально возможного продления пребывания граждан пожилого возраста и инвалидов в </w:t>
            </w:r>
            <w:proofErr w:type="gramStart"/>
            <w:r w:rsidRPr="008B6EC3">
              <w:rPr>
                <w:rFonts w:ascii="Bahnschrift SemiLight SemiConde" w:hAnsi="Bahnschrift SemiLight SemiConde" w:cs="Times New Roman"/>
                <w:szCs w:val="20"/>
              </w:rPr>
              <w:t>привычной среде</w:t>
            </w:r>
            <w:proofErr w:type="gramEnd"/>
            <w:r w:rsidRPr="008B6EC3">
              <w:rPr>
                <w:rFonts w:ascii="Bahnschrift SemiLight SemiConde" w:hAnsi="Bahnschrift SemiLight SemiConde" w:cs="Times New Roman"/>
                <w:szCs w:val="20"/>
              </w:rPr>
              <w:t xml:space="preserve"> проживания и поддержке их социального, психологического и физического статуса.</w:t>
            </w:r>
          </w:p>
          <w:p w:rsidR="008B6EC3" w:rsidRDefault="008B6EC3" w:rsidP="008B6EC3">
            <w:pPr>
              <w:tabs>
                <w:tab w:val="left" w:pos="15026"/>
              </w:tabs>
              <w:rPr>
                <w:rFonts w:ascii="Bahnschrift SemiLight SemiConde" w:hAnsi="Bahnschrift SemiLight SemiConde" w:cs="Times New Roman"/>
                <w:b/>
                <w:i/>
                <w:szCs w:val="20"/>
              </w:rPr>
            </w:pPr>
          </w:p>
        </w:tc>
      </w:tr>
      <w:tr w:rsidR="008B6EC3" w:rsidTr="00316BB1">
        <w:tc>
          <w:tcPr>
            <w:tcW w:w="3369" w:type="dxa"/>
          </w:tcPr>
          <w:p w:rsidR="00316BB1" w:rsidRPr="00316BB1" w:rsidRDefault="00316BB1" w:rsidP="00316BB1">
            <w:pPr>
              <w:tabs>
                <w:tab w:val="left" w:pos="15026"/>
              </w:tabs>
              <w:rPr>
                <w:rFonts w:ascii="Bahnschrift SemiLight SemiConde" w:hAnsi="Bahnschrift SemiLight SemiConde" w:cs="Times New Roman"/>
                <w:b/>
                <w:szCs w:val="20"/>
              </w:rPr>
            </w:pPr>
            <w:r w:rsidRPr="00316BB1">
              <w:rPr>
                <w:rFonts w:ascii="Bahnschrift SemiLight SemiConde" w:hAnsi="Bahnschrift SemiLight SemiConde" w:cs="Times New Roman"/>
                <w:b/>
                <w:szCs w:val="20"/>
              </w:rPr>
              <w:t>Основная функция отделения:</w:t>
            </w:r>
          </w:p>
          <w:p w:rsidR="008B6EC3" w:rsidRDefault="008B6EC3" w:rsidP="008B6EC3">
            <w:pPr>
              <w:tabs>
                <w:tab w:val="left" w:pos="15026"/>
              </w:tabs>
              <w:rPr>
                <w:rFonts w:ascii="Bahnschrift SemiLight SemiConde" w:hAnsi="Bahnschrift SemiLight SemiConde" w:cs="Times New Roman"/>
                <w:b/>
                <w:i/>
                <w:szCs w:val="20"/>
              </w:rPr>
            </w:pPr>
          </w:p>
        </w:tc>
        <w:tc>
          <w:tcPr>
            <w:tcW w:w="6202" w:type="dxa"/>
          </w:tcPr>
          <w:p w:rsidR="00316BB1" w:rsidRPr="008B6EC3" w:rsidRDefault="00316BB1" w:rsidP="00316BB1">
            <w:pPr>
              <w:tabs>
                <w:tab w:val="left" w:pos="15026"/>
              </w:tabs>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 xml:space="preserve">Предоставление гражданам </w:t>
            </w:r>
            <w:r w:rsidRPr="00316BB1">
              <w:rPr>
                <w:rFonts w:ascii="Bahnschrift SemiLight SemiConde" w:hAnsi="Bahnschrift SemiLight SemiConde" w:cs="Times New Roman"/>
                <w:b/>
                <w:color w:val="C0504D"/>
                <w:szCs w:val="20"/>
              </w:rPr>
              <w:t>пожилого возраста и инвалидам</w:t>
            </w:r>
            <w:r w:rsidRPr="008B6EC3">
              <w:rPr>
                <w:rFonts w:ascii="Bahnschrift SemiLight SemiConde" w:hAnsi="Bahnschrift SemiLight SemiConde" w:cs="Times New Roman"/>
                <w:b/>
                <w:szCs w:val="20"/>
              </w:rPr>
              <w:t xml:space="preserve"> </w:t>
            </w:r>
            <w:r w:rsidRPr="008B6EC3">
              <w:rPr>
                <w:rFonts w:ascii="Bahnschrift SemiLight SemiConde" w:hAnsi="Bahnschrift SemiLight SemiConde" w:cs="Times New Roman"/>
                <w:szCs w:val="20"/>
              </w:rPr>
              <w:t xml:space="preserve">в соответствии с индивидуальными программами предоставления социальных услуг и условиями заключенных договоров в форме социального обслуживания на дому в отделении следующих видов социальных услуг: </w:t>
            </w:r>
          </w:p>
          <w:p w:rsidR="00316BB1" w:rsidRPr="00316BB1" w:rsidRDefault="00316BB1" w:rsidP="00316BB1">
            <w:pPr>
              <w:pStyle w:val="a5"/>
              <w:numPr>
                <w:ilvl w:val="0"/>
                <w:numId w:val="6"/>
              </w:numPr>
              <w:tabs>
                <w:tab w:val="left" w:pos="15026"/>
              </w:tabs>
              <w:jc w:val="both"/>
              <w:rPr>
                <w:rFonts w:ascii="Bahnschrift SemiLight SemiConde" w:hAnsi="Bahnschrift SemiLight SemiConde" w:cs="Times New Roman"/>
                <w:szCs w:val="20"/>
              </w:rPr>
            </w:pPr>
            <w:r w:rsidRPr="00316BB1">
              <w:rPr>
                <w:rFonts w:ascii="Bahnschrift SemiLight SemiConde" w:hAnsi="Bahnschrift SemiLight SemiConde" w:cs="Times New Roman"/>
                <w:szCs w:val="20"/>
              </w:rPr>
              <w:t xml:space="preserve">социально-бытовых, </w:t>
            </w:r>
          </w:p>
          <w:p w:rsidR="00316BB1" w:rsidRPr="008B6EC3" w:rsidRDefault="00316BB1" w:rsidP="00316BB1">
            <w:pPr>
              <w:pStyle w:val="a5"/>
              <w:numPr>
                <w:ilvl w:val="0"/>
                <w:numId w:val="1"/>
              </w:numPr>
              <w:tabs>
                <w:tab w:val="left" w:pos="15026"/>
              </w:tabs>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социально-трудовых,</w:t>
            </w:r>
          </w:p>
          <w:p w:rsidR="00316BB1" w:rsidRPr="008B6EC3" w:rsidRDefault="00316BB1" w:rsidP="00316BB1">
            <w:pPr>
              <w:pStyle w:val="a5"/>
              <w:numPr>
                <w:ilvl w:val="0"/>
                <w:numId w:val="1"/>
              </w:numPr>
              <w:tabs>
                <w:tab w:val="left" w:pos="15026"/>
              </w:tabs>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 xml:space="preserve">социально-правовых, </w:t>
            </w:r>
          </w:p>
          <w:p w:rsidR="00316BB1" w:rsidRPr="008B6EC3" w:rsidRDefault="00316BB1" w:rsidP="00316BB1">
            <w:pPr>
              <w:tabs>
                <w:tab w:val="left" w:pos="15026"/>
              </w:tabs>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в целях повышения коммуникативного потенциала получателей социальных услуг, имеющих ограничения жизнедеятельности.</w:t>
            </w:r>
          </w:p>
          <w:p w:rsidR="008B6EC3" w:rsidRDefault="008B6EC3" w:rsidP="008B6EC3">
            <w:pPr>
              <w:tabs>
                <w:tab w:val="left" w:pos="15026"/>
              </w:tabs>
              <w:rPr>
                <w:rFonts w:ascii="Bahnschrift SemiLight SemiConde" w:hAnsi="Bahnschrift SemiLight SemiConde" w:cs="Times New Roman"/>
                <w:b/>
                <w:i/>
                <w:szCs w:val="20"/>
              </w:rPr>
            </w:pPr>
          </w:p>
        </w:tc>
      </w:tr>
    </w:tbl>
    <w:p w:rsidR="008B6EC3" w:rsidRPr="008B6EC3" w:rsidRDefault="008B6EC3" w:rsidP="00316BB1">
      <w:pPr>
        <w:tabs>
          <w:tab w:val="left" w:pos="15026"/>
        </w:tabs>
        <w:spacing w:after="0" w:line="240" w:lineRule="auto"/>
        <w:jc w:val="both"/>
        <w:rPr>
          <w:rFonts w:ascii="Bahnschrift SemiLight SemiConde" w:hAnsi="Bahnschrift SemiLight SemiConde" w:cs="Times New Roman"/>
          <w:szCs w:val="20"/>
        </w:rPr>
      </w:pPr>
    </w:p>
    <w:p w:rsidR="008B6EC3" w:rsidRPr="008B6EC3" w:rsidRDefault="008B6EC3" w:rsidP="00316BB1">
      <w:pPr>
        <w:tabs>
          <w:tab w:val="left" w:pos="15026"/>
        </w:tabs>
        <w:spacing w:after="0" w:line="240" w:lineRule="auto"/>
        <w:jc w:val="both"/>
        <w:rPr>
          <w:rFonts w:ascii="Bahnschrift SemiLight SemiConde" w:hAnsi="Bahnschrift SemiLight SemiConde" w:cs="Times New Roman"/>
          <w:szCs w:val="20"/>
        </w:rPr>
      </w:pPr>
      <w:r w:rsidRPr="00316BB1">
        <w:rPr>
          <w:rFonts w:ascii="Bahnschrift SemiLight SemiConde" w:hAnsi="Bahnschrift SemiLight SemiConde" w:cs="Times New Roman"/>
          <w:b/>
          <w:sz w:val="24"/>
          <w:szCs w:val="20"/>
        </w:rPr>
        <w:t xml:space="preserve">Для признания гражданина </w:t>
      </w:r>
      <w:proofErr w:type="gramStart"/>
      <w:r w:rsidRPr="00316BB1">
        <w:rPr>
          <w:rFonts w:ascii="Bahnschrift SemiLight SemiConde" w:hAnsi="Bahnschrift SemiLight SemiConde" w:cs="Times New Roman"/>
          <w:b/>
          <w:sz w:val="24"/>
          <w:szCs w:val="20"/>
        </w:rPr>
        <w:t>нуждающимся</w:t>
      </w:r>
      <w:proofErr w:type="gramEnd"/>
      <w:r w:rsidRPr="00316BB1">
        <w:rPr>
          <w:rFonts w:ascii="Bahnschrift SemiLight SemiConde" w:hAnsi="Bahnschrift SemiLight SemiConde" w:cs="Times New Roman"/>
          <w:b/>
          <w:sz w:val="24"/>
          <w:szCs w:val="20"/>
        </w:rPr>
        <w:t xml:space="preserve"> в социальном обслуживании на дому</w:t>
      </w:r>
      <w:r w:rsidR="00316BB1">
        <w:rPr>
          <w:rFonts w:ascii="Bahnschrift SemiLight SemiConde" w:hAnsi="Bahnschrift SemiLight SemiConde" w:cs="Times New Roman"/>
          <w:b/>
          <w:i/>
          <w:sz w:val="24"/>
          <w:szCs w:val="20"/>
        </w:rPr>
        <w:t xml:space="preserve"> </w:t>
      </w:r>
      <w:r w:rsidRPr="00316BB1">
        <w:rPr>
          <w:rFonts w:ascii="Bahnschrift SemiLight SemiConde" w:hAnsi="Bahnschrift SemiLight SemiConde" w:cs="Times New Roman"/>
          <w:i/>
          <w:sz w:val="18"/>
          <w:szCs w:val="20"/>
        </w:rPr>
        <w:t xml:space="preserve"> </w:t>
      </w:r>
      <w:r w:rsidRPr="008B6EC3">
        <w:rPr>
          <w:rFonts w:ascii="Bahnschrift SemiLight SemiConde" w:hAnsi="Bahnschrift SemiLight SemiConde" w:cs="Times New Roman"/>
          <w:szCs w:val="20"/>
        </w:rPr>
        <w:t xml:space="preserve">гражданин или его законный представитель либо в интересах гражданина иные граждане, государственные органы, органы местного самоуправления, общественные объединения к заявлению прилагают следующие документы: </w:t>
      </w:r>
    </w:p>
    <w:p w:rsidR="008B6EC3" w:rsidRPr="008B6EC3" w:rsidRDefault="008B6EC3" w:rsidP="008B6EC3">
      <w:pPr>
        <w:pStyle w:val="a5"/>
        <w:numPr>
          <w:ilvl w:val="0"/>
          <w:numId w:val="2"/>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документ, удостоверяющий личность заявителя;</w:t>
      </w:r>
    </w:p>
    <w:p w:rsidR="008B6EC3" w:rsidRPr="008B6EC3" w:rsidRDefault="008B6EC3" w:rsidP="008B6EC3">
      <w:pPr>
        <w:pStyle w:val="a5"/>
        <w:numPr>
          <w:ilvl w:val="0"/>
          <w:numId w:val="2"/>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документ, в соответствии с которым имеется возможность установления (подтверждения) места жительства заявителя на территории автономного округа, где он проживает на основаниях, предусмотренных законодательством Российской Федерации;</w:t>
      </w:r>
    </w:p>
    <w:p w:rsidR="008B6EC3" w:rsidRPr="008B6EC3" w:rsidRDefault="008B6EC3" w:rsidP="008B6EC3">
      <w:pPr>
        <w:pStyle w:val="a5"/>
        <w:numPr>
          <w:ilvl w:val="0"/>
          <w:numId w:val="2"/>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справка из медицинской организации о частичной утрате заявителем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о наличии заболеваний, препятствующих оказанию социальных услуг, в соответствии с федеральным законодательством;</w:t>
      </w:r>
    </w:p>
    <w:p w:rsidR="008B6EC3" w:rsidRPr="008B6EC3" w:rsidRDefault="008B6EC3" w:rsidP="008B6EC3">
      <w:pPr>
        <w:pStyle w:val="a5"/>
        <w:numPr>
          <w:ilvl w:val="0"/>
          <w:numId w:val="2"/>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справки, свидетельства, удостоверения, являющиеся основанием для зачисления на бесплатное социальное обслуживание (при наличии оснований);</w:t>
      </w:r>
    </w:p>
    <w:p w:rsidR="008B6EC3" w:rsidRPr="008B6EC3" w:rsidRDefault="008B6EC3" w:rsidP="008B6EC3">
      <w:pPr>
        <w:pStyle w:val="a5"/>
        <w:numPr>
          <w:ilvl w:val="0"/>
          <w:numId w:val="2"/>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 xml:space="preserve">индивидуальная программа реабилитации или </w:t>
      </w:r>
      <w:proofErr w:type="spellStart"/>
      <w:r w:rsidRPr="008B6EC3">
        <w:rPr>
          <w:rFonts w:ascii="Bahnschrift SemiLight SemiConde" w:hAnsi="Bahnschrift SemiLight SemiConde" w:cs="Times New Roman"/>
          <w:szCs w:val="20"/>
        </w:rPr>
        <w:t>абилитации</w:t>
      </w:r>
      <w:proofErr w:type="spellEnd"/>
      <w:r w:rsidRPr="008B6EC3">
        <w:rPr>
          <w:rFonts w:ascii="Bahnschrift SemiLight SemiConde" w:hAnsi="Bahnschrift SemiLight SemiConde" w:cs="Times New Roman"/>
          <w:szCs w:val="20"/>
        </w:rPr>
        <w:t xml:space="preserve"> (для инвалидов).</w:t>
      </w:r>
    </w:p>
    <w:p w:rsidR="008B6EC3" w:rsidRPr="008B6EC3" w:rsidRDefault="008B6EC3" w:rsidP="008B6EC3">
      <w:pPr>
        <w:tabs>
          <w:tab w:val="left" w:pos="15026"/>
        </w:tabs>
        <w:spacing w:after="0" w:line="240" w:lineRule="auto"/>
        <w:ind w:left="357" w:firstLine="567"/>
        <w:jc w:val="both"/>
        <w:rPr>
          <w:rFonts w:ascii="Bahnschrift SemiLight SemiConde" w:hAnsi="Bahnschrift SemiLight SemiConde" w:cs="Times New Roman"/>
          <w:szCs w:val="20"/>
        </w:rPr>
      </w:pPr>
    </w:p>
    <w:p w:rsidR="008B6EC3" w:rsidRPr="008B6EC3" w:rsidRDefault="008B6EC3" w:rsidP="008B6EC3">
      <w:pPr>
        <w:tabs>
          <w:tab w:val="left" w:pos="15026"/>
        </w:tabs>
        <w:spacing w:after="0" w:line="240" w:lineRule="auto"/>
        <w:ind w:firstLine="567"/>
        <w:jc w:val="both"/>
        <w:rPr>
          <w:rFonts w:ascii="Bahnschrift SemiLight SemiConde" w:hAnsi="Bahnschrift SemiLight SemiConde" w:cs="Times New Roman"/>
          <w:szCs w:val="20"/>
        </w:rPr>
      </w:pPr>
      <w:proofErr w:type="gramStart"/>
      <w:r w:rsidRPr="008B6EC3">
        <w:rPr>
          <w:rFonts w:ascii="Bahnschrift SemiLight SemiConde" w:hAnsi="Bahnschrift SemiLight SemiConde" w:cs="Times New Roman"/>
          <w:szCs w:val="20"/>
        </w:rPr>
        <w:lastRenderedPageBreak/>
        <w:t>Основанием для заключения договора о предоставлении социальных услуг на дому является обращение гражданина (его законного представителя) к выбранному из числа рекомендованных в индивидуальной программе поставщику социальных услуг за получением социального обслуживания на дому со следующими документами:</w:t>
      </w:r>
      <w:proofErr w:type="gramEnd"/>
    </w:p>
    <w:p w:rsidR="008B6EC3" w:rsidRPr="008B6EC3" w:rsidRDefault="008B6EC3" w:rsidP="008B6EC3">
      <w:pPr>
        <w:pStyle w:val="a5"/>
        <w:numPr>
          <w:ilvl w:val="0"/>
          <w:numId w:val="3"/>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документ, удостоверяющий личность получателя социальных услуг;</w:t>
      </w:r>
    </w:p>
    <w:p w:rsidR="008B6EC3" w:rsidRPr="008B6EC3" w:rsidRDefault="008B6EC3" w:rsidP="008B6EC3">
      <w:pPr>
        <w:pStyle w:val="a5"/>
        <w:numPr>
          <w:ilvl w:val="0"/>
          <w:numId w:val="3"/>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p>
    <w:p w:rsidR="008B6EC3" w:rsidRPr="008B6EC3" w:rsidRDefault="008B6EC3" w:rsidP="008B6EC3">
      <w:pPr>
        <w:pStyle w:val="a5"/>
        <w:numPr>
          <w:ilvl w:val="0"/>
          <w:numId w:val="3"/>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индивидуальная программа;</w:t>
      </w:r>
    </w:p>
    <w:p w:rsidR="008B6EC3" w:rsidRPr="008B6EC3" w:rsidRDefault="008B6EC3" w:rsidP="008B6EC3">
      <w:pPr>
        <w:pStyle w:val="a5"/>
        <w:numPr>
          <w:ilvl w:val="0"/>
          <w:numId w:val="3"/>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документы о месте жительства и (или) пребывания, фактического проживания получателя социальных услуг;</w:t>
      </w:r>
    </w:p>
    <w:p w:rsidR="008B6EC3" w:rsidRPr="008B6EC3" w:rsidRDefault="008B6EC3" w:rsidP="008B6EC3">
      <w:pPr>
        <w:pStyle w:val="a5"/>
        <w:numPr>
          <w:ilvl w:val="0"/>
          <w:numId w:val="3"/>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документы о доходах получателя социальных услуг и членов его семьи (при наличии) и принадлежащего ему (им) имущества на праве собственности, необходимые для определения среднедушевого дохода для предоставления социальных услуг бесплатно (справка не представляется гражданами, которые имеют основания для получения социальных услуг бесплатно независимо от среднедушевого дохода);</w:t>
      </w:r>
    </w:p>
    <w:p w:rsidR="008B6EC3" w:rsidRPr="008B6EC3" w:rsidRDefault="008B6EC3" w:rsidP="008B6EC3">
      <w:pPr>
        <w:pStyle w:val="a5"/>
        <w:numPr>
          <w:ilvl w:val="0"/>
          <w:numId w:val="3"/>
        </w:numPr>
        <w:tabs>
          <w:tab w:val="left" w:pos="15026"/>
        </w:tabs>
        <w:spacing w:after="0" w:line="240" w:lineRule="auto"/>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 xml:space="preserve">копии свидетельств о заключении брака, о рождении, об усыновлении. </w:t>
      </w:r>
    </w:p>
    <w:p w:rsidR="008B6EC3" w:rsidRPr="008B6EC3" w:rsidRDefault="008B6EC3" w:rsidP="008B6EC3">
      <w:pPr>
        <w:tabs>
          <w:tab w:val="left" w:pos="15026"/>
        </w:tabs>
        <w:spacing w:after="0" w:line="240" w:lineRule="auto"/>
        <w:ind w:left="360"/>
        <w:jc w:val="both"/>
        <w:rPr>
          <w:rFonts w:ascii="Bahnschrift SemiLight SemiConde" w:hAnsi="Bahnschrift SemiLight SemiConde" w:cs="Times New Roman"/>
          <w:szCs w:val="20"/>
        </w:rPr>
      </w:pPr>
    </w:p>
    <w:p w:rsidR="008B6EC3" w:rsidRPr="008B6EC3" w:rsidRDefault="008B6EC3" w:rsidP="008B6EC3">
      <w:pPr>
        <w:tabs>
          <w:tab w:val="left" w:pos="15026"/>
        </w:tabs>
        <w:spacing w:after="0" w:line="240" w:lineRule="auto"/>
        <w:ind w:firstLine="567"/>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 xml:space="preserve">Социальные услуги в форме социального обслуживания на дому (далее </w:t>
      </w:r>
      <w:proofErr w:type="gramStart"/>
      <w:r w:rsidRPr="008B6EC3">
        <w:rPr>
          <w:rFonts w:ascii="Bahnschrift SemiLight SemiConde" w:hAnsi="Bahnschrift SemiLight SemiConde" w:cs="Times New Roman"/>
          <w:szCs w:val="20"/>
        </w:rPr>
        <w:t>-с</w:t>
      </w:r>
      <w:proofErr w:type="gramEnd"/>
      <w:r w:rsidRPr="008B6EC3">
        <w:rPr>
          <w:rFonts w:ascii="Bahnschrift SemiLight SemiConde" w:hAnsi="Bahnschrift SemiLight SemiConde" w:cs="Times New Roman"/>
          <w:szCs w:val="20"/>
        </w:rPr>
        <w:t>оциальные услуги на дому) предоставляются гражданам, признанным нуждающимися в социальном обслуживании на дому, из числа граждан Российской Федерации, иностранных граждан и лиц без гражданства, постоянно проживающих на территории автономного округа, а также беженцам, пребывающим на территории автономного округа в установленном законодательством Российской Федерации порядке, при условии:</w:t>
      </w:r>
    </w:p>
    <w:p w:rsidR="008B6EC3" w:rsidRPr="008B6EC3" w:rsidRDefault="008B6EC3" w:rsidP="008B6EC3">
      <w:pPr>
        <w:pStyle w:val="a5"/>
        <w:numPr>
          <w:ilvl w:val="0"/>
          <w:numId w:val="4"/>
        </w:numPr>
        <w:tabs>
          <w:tab w:val="left" w:pos="15026"/>
        </w:tabs>
        <w:spacing w:after="0" w:line="240" w:lineRule="auto"/>
        <w:ind w:left="709"/>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наличия у них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(женщины старше 55 лет, мужчины старше 60 лет) или наличия инвалидности;</w:t>
      </w:r>
    </w:p>
    <w:p w:rsidR="008B6EC3" w:rsidRPr="008B6EC3" w:rsidRDefault="008B6EC3" w:rsidP="008B6EC3">
      <w:pPr>
        <w:pStyle w:val="a5"/>
        <w:numPr>
          <w:ilvl w:val="0"/>
          <w:numId w:val="4"/>
        </w:numPr>
        <w:tabs>
          <w:tab w:val="left" w:pos="15026"/>
        </w:tabs>
        <w:spacing w:after="0" w:line="240" w:lineRule="auto"/>
        <w:ind w:left="709"/>
        <w:jc w:val="both"/>
        <w:rPr>
          <w:rFonts w:ascii="Bahnschrift SemiLight SemiConde" w:hAnsi="Bahnschrift SemiLight SemiConde" w:cs="Times New Roman"/>
          <w:szCs w:val="20"/>
        </w:rPr>
      </w:pPr>
      <w:r w:rsidRPr="008B6EC3">
        <w:rPr>
          <w:rFonts w:ascii="Bahnschrift SemiLight SemiConde" w:hAnsi="Bahnschrift SemiLight SemiConde" w:cs="Times New Roman"/>
          <w:szCs w:val="20"/>
        </w:rPr>
        <w:t>наличия в семье инвалида или инвалидов, в том числе ребенка-инвалида или детей-инвалидов, нуждающихся в постоянном постороннем уходе</w:t>
      </w:r>
    </w:p>
    <w:p w:rsidR="008B6EC3" w:rsidRPr="008B6EC3" w:rsidRDefault="008B6EC3" w:rsidP="008B6EC3">
      <w:pPr>
        <w:tabs>
          <w:tab w:val="left" w:pos="15026"/>
        </w:tabs>
        <w:spacing w:after="0" w:line="240" w:lineRule="auto"/>
        <w:ind w:left="717"/>
        <w:jc w:val="both"/>
        <w:rPr>
          <w:rFonts w:ascii="Bahnschrift SemiLight SemiConde" w:eastAsia="MS Mincho" w:hAnsi="Bahnschrift SemiLight SemiConde" w:cs="Times New Roman"/>
          <w:szCs w:val="21"/>
        </w:rPr>
      </w:pPr>
    </w:p>
    <w:p w:rsidR="008B6EC3" w:rsidRPr="008B6EC3" w:rsidRDefault="008B6EC3" w:rsidP="008B6EC3">
      <w:pPr>
        <w:tabs>
          <w:tab w:val="left" w:pos="15026"/>
        </w:tabs>
        <w:spacing w:after="0" w:line="240" w:lineRule="auto"/>
        <w:jc w:val="both"/>
        <w:rPr>
          <w:rFonts w:ascii="Bahnschrift SemiLight SemiConde" w:eastAsia="MS Mincho" w:hAnsi="Bahnschrift SemiLight SemiConde" w:cs="Times New Roman"/>
          <w:szCs w:val="21"/>
        </w:rPr>
      </w:pPr>
      <w:r w:rsidRPr="008B6EC3">
        <w:rPr>
          <w:rFonts w:ascii="Bahnschrift SemiLight SemiConde" w:eastAsia="MS Mincho" w:hAnsi="Bahnschrift SemiLight SemiConde" w:cs="Times New Roman"/>
          <w:szCs w:val="21"/>
        </w:rPr>
        <w:t xml:space="preserve">Социальные услуги на дому предоставляются получателям социальных услуг в соответствии с индивидуальной программой на основании договора о предоставлении социальных услуг, заключенного с получателями социальных услуг или </w:t>
      </w:r>
      <w:proofErr w:type="spellStart"/>
      <w:proofErr w:type="gramStart"/>
      <w:r w:rsidRPr="008B6EC3">
        <w:rPr>
          <w:rFonts w:ascii="Bahnschrift SemiLight SemiConde" w:eastAsia="MS Mincho" w:hAnsi="Bahnschrift SemiLight SemiConde" w:cs="Times New Roman"/>
          <w:szCs w:val="21"/>
        </w:rPr>
        <w:t>или</w:t>
      </w:r>
      <w:proofErr w:type="spellEnd"/>
      <w:proofErr w:type="gramEnd"/>
      <w:r w:rsidRPr="008B6EC3">
        <w:rPr>
          <w:rFonts w:ascii="Bahnschrift SemiLight SemiConde" w:eastAsia="MS Mincho" w:hAnsi="Bahnschrift SemiLight SemiConde" w:cs="Times New Roman"/>
          <w:szCs w:val="21"/>
        </w:rPr>
        <w:t xml:space="preserve"> их законными представителями в течение суток с даты представления индивидуальной программы поставщику социальных услуг.</w:t>
      </w:r>
    </w:p>
    <w:p w:rsidR="008B6EC3" w:rsidRPr="008B6EC3" w:rsidRDefault="008B6EC3" w:rsidP="008B6EC3">
      <w:pPr>
        <w:tabs>
          <w:tab w:val="left" w:pos="15026"/>
        </w:tabs>
        <w:spacing w:after="0" w:line="240" w:lineRule="auto"/>
        <w:ind w:firstLine="567"/>
        <w:jc w:val="both"/>
        <w:rPr>
          <w:rFonts w:ascii="Bahnschrift SemiLight SemiConde" w:eastAsia="MS Mincho" w:hAnsi="Bahnschrift SemiLight SemiConde" w:cs="Times New Roman"/>
          <w:szCs w:val="21"/>
        </w:rPr>
      </w:pPr>
    </w:p>
    <w:p w:rsidR="008B6EC3" w:rsidRPr="008B6EC3" w:rsidRDefault="008B6EC3" w:rsidP="008B6EC3">
      <w:pPr>
        <w:tabs>
          <w:tab w:val="left" w:pos="15026"/>
        </w:tabs>
        <w:spacing w:after="0" w:line="240" w:lineRule="auto"/>
        <w:ind w:firstLine="567"/>
        <w:jc w:val="both"/>
        <w:rPr>
          <w:rFonts w:ascii="Bahnschrift SemiLight SemiConde" w:eastAsia="MS Mincho" w:hAnsi="Bahnschrift SemiLight SemiConde" w:cs="Times New Roman"/>
          <w:szCs w:val="21"/>
        </w:rPr>
      </w:pPr>
      <w:r w:rsidRPr="008B6EC3">
        <w:rPr>
          <w:rFonts w:ascii="Bahnschrift SemiLight SemiConde" w:eastAsia="MS Mincho" w:hAnsi="Bahnschrift SemiLight SemiConde" w:cs="Times New Roman"/>
          <w:szCs w:val="21"/>
        </w:rPr>
        <w:t>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 Федеральным законом.</w:t>
      </w:r>
    </w:p>
    <w:p w:rsidR="008B6EC3" w:rsidRPr="008B6EC3" w:rsidRDefault="008B6EC3" w:rsidP="008B6EC3">
      <w:pPr>
        <w:tabs>
          <w:tab w:val="left" w:pos="15026"/>
        </w:tabs>
        <w:spacing w:after="0" w:line="240" w:lineRule="auto"/>
        <w:ind w:firstLine="567"/>
        <w:jc w:val="both"/>
        <w:rPr>
          <w:rFonts w:ascii="Bahnschrift SemiLight SemiConde" w:eastAsia="MS Mincho" w:hAnsi="Bahnschrift SemiLight SemiConde" w:cs="Times New Roman"/>
          <w:szCs w:val="21"/>
        </w:rPr>
      </w:pPr>
    </w:p>
    <w:p w:rsidR="008B6EC3" w:rsidRPr="008B6EC3" w:rsidRDefault="008B6EC3" w:rsidP="008B6EC3">
      <w:pPr>
        <w:tabs>
          <w:tab w:val="left" w:pos="15026"/>
        </w:tabs>
        <w:spacing w:after="0" w:line="240" w:lineRule="auto"/>
        <w:ind w:firstLine="567"/>
        <w:jc w:val="both"/>
        <w:rPr>
          <w:rFonts w:ascii="Bahnschrift SemiLight SemiConde" w:eastAsia="MS Mincho" w:hAnsi="Bahnschrift SemiLight SemiConde" w:cs="Times New Roman"/>
          <w:szCs w:val="21"/>
        </w:rPr>
      </w:pPr>
      <w:r w:rsidRPr="008B6EC3">
        <w:rPr>
          <w:rFonts w:ascii="Bahnschrift SemiLight SemiConde" w:eastAsia="MS Mincho" w:hAnsi="Bahnschrift SemiLight SemiConde" w:cs="Times New Roman"/>
          <w:szCs w:val="21"/>
        </w:rPr>
        <w:t>Индивидуальная программа составляется исходя из потребности граждан в социальных услугах, пересматривается в зависимости от изменения этой потребности, но не реже чем 1 раз в три года. Пересмотр индивидуальной программы осуществляется с учетом результатов реализованной индивидуальной программы.</w:t>
      </w:r>
    </w:p>
    <w:p w:rsidR="008B6EC3" w:rsidRPr="008C705F" w:rsidRDefault="008B6EC3" w:rsidP="008B6EC3">
      <w:pPr>
        <w:tabs>
          <w:tab w:val="left" w:pos="15026"/>
        </w:tabs>
        <w:spacing w:after="0" w:line="240" w:lineRule="auto"/>
        <w:ind w:firstLine="567"/>
        <w:jc w:val="both"/>
        <w:rPr>
          <w:rFonts w:ascii="Times New Roman" w:eastAsia="MS Mincho" w:hAnsi="Times New Roman" w:cs="Times New Roman"/>
          <w:szCs w:val="21"/>
        </w:rPr>
      </w:pPr>
    </w:p>
    <w:p w:rsidR="008B6EC3" w:rsidRPr="008B6EC3" w:rsidRDefault="008B6EC3">
      <w:pPr>
        <w:rPr>
          <w:rFonts w:ascii="Bahnschrift SemiBold Condensed" w:hAnsi="Bahnschrift SemiBold Condensed"/>
          <w:sz w:val="24"/>
        </w:rPr>
      </w:pPr>
    </w:p>
    <w:sectPr w:rsidR="008B6EC3" w:rsidRPr="008B6EC3" w:rsidSect="00DD5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hnschrift SemiLight SemiConde">
    <w:altName w:val="Segoe UI"/>
    <w:charset w:val="CC"/>
    <w:family w:val="swiss"/>
    <w:pitch w:val="variable"/>
    <w:sig w:usb0="00000001" w:usb1="00000002" w:usb2="00000000" w:usb3="00000000" w:csb0="0000019F" w:csb1="00000000"/>
  </w:font>
  <w:font w:name="Bahnschrift SemiBold Condensed">
    <w:altName w:val="Segoe UI"/>
    <w:charset w:val="CC"/>
    <w:family w:val="swiss"/>
    <w:pitch w:val="variable"/>
    <w:sig w:usb0="00000001"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A75F8"/>
    <w:multiLevelType w:val="hybridMultilevel"/>
    <w:tmpl w:val="FD6A90F4"/>
    <w:lvl w:ilvl="0" w:tplc="16225C24">
      <w:start w:val="1"/>
      <w:numFmt w:val="bullet"/>
      <w:lvlText w:val=""/>
      <w:lvlJc w:val="left"/>
      <w:pPr>
        <w:ind w:left="720" w:hanging="360"/>
      </w:pPr>
      <w:rPr>
        <w:rFonts w:ascii="Symbol" w:hAnsi="Symbol" w:hint="default"/>
        <w:b/>
        <w:i w:val="0"/>
        <w:color w:val="C0504D"/>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9A4A5F"/>
    <w:multiLevelType w:val="hybridMultilevel"/>
    <w:tmpl w:val="AB462B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F325B82"/>
    <w:multiLevelType w:val="hybridMultilevel"/>
    <w:tmpl w:val="2F1E137E"/>
    <w:lvl w:ilvl="0" w:tplc="16225C24">
      <w:start w:val="1"/>
      <w:numFmt w:val="bullet"/>
      <w:lvlText w:val=""/>
      <w:lvlJc w:val="left"/>
      <w:pPr>
        <w:ind w:left="720" w:hanging="360"/>
      </w:pPr>
      <w:rPr>
        <w:rFonts w:ascii="Symbol" w:hAnsi="Symbol" w:hint="default"/>
        <w:b/>
        <w:color w:val="C0504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A64CE9"/>
    <w:multiLevelType w:val="hybridMultilevel"/>
    <w:tmpl w:val="3AFC5D7A"/>
    <w:lvl w:ilvl="0" w:tplc="16225C24">
      <w:start w:val="1"/>
      <w:numFmt w:val="bullet"/>
      <w:lvlText w:val=""/>
      <w:lvlJc w:val="left"/>
      <w:pPr>
        <w:ind w:left="1077" w:hanging="360"/>
      </w:pPr>
      <w:rPr>
        <w:rFonts w:ascii="Symbol" w:hAnsi="Symbol" w:hint="default"/>
        <w:b/>
        <w:color w:val="C0504D"/>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49E060D3"/>
    <w:multiLevelType w:val="hybridMultilevel"/>
    <w:tmpl w:val="DDA45DBA"/>
    <w:lvl w:ilvl="0" w:tplc="16225C24">
      <w:start w:val="1"/>
      <w:numFmt w:val="bullet"/>
      <w:lvlText w:val=""/>
      <w:lvlJc w:val="left"/>
      <w:pPr>
        <w:ind w:left="720" w:hanging="360"/>
      </w:pPr>
      <w:rPr>
        <w:rFonts w:ascii="Symbol" w:hAnsi="Symbol" w:hint="default"/>
        <w:b/>
        <w:color w:val="C0504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262A26"/>
    <w:multiLevelType w:val="hybridMultilevel"/>
    <w:tmpl w:val="3A84390C"/>
    <w:lvl w:ilvl="0" w:tplc="11A2EFE8">
      <w:start w:val="1"/>
      <w:numFmt w:val="bullet"/>
      <w:lvlText w:val=""/>
      <w:lvlJc w:val="left"/>
      <w:pPr>
        <w:ind w:left="720" w:hanging="360"/>
      </w:pPr>
      <w:rPr>
        <w:rFonts w:ascii="Symbol" w:hAnsi="Symbol" w:hint="default"/>
        <w:color w:val="C0504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B6EC3"/>
    <w:rsid w:val="00000E4D"/>
    <w:rsid w:val="00316BB1"/>
    <w:rsid w:val="003B7FAA"/>
    <w:rsid w:val="004C59E0"/>
    <w:rsid w:val="00521FEA"/>
    <w:rsid w:val="0086098A"/>
    <w:rsid w:val="008B6EC3"/>
    <w:rsid w:val="00DD5504"/>
    <w:rsid w:val="00F9335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E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6EC3"/>
    <w:rPr>
      <w:rFonts w:ascii="Tahoma" w:hAnsi="Tahoma" w:cs="Tahoma"/>
      <w:sz w:val="16"/>
      <w:szCs w:val="16"/>
    </w:rPr>
  </w:style>
  <w:style w:type="paragraph" w:styleId="a5">
    <w:name w:val="List Paragraph"/>
    <w:basedOn w:val="a"/>
    <w:uiPriority w:val="34"/>
    <w:qFormat/>
    <w:rsid w:val="008B6EC3"/>
    <w:pPr>
      <w:ind w:left="720"/>
      <w:contextualSpacing/>
    </w:pPr>
  </w:style>
  <w:style w:type="character" w:styleId="a6">
    <w:name w:val="Subtle Reference"/>
    <w:basedOn w:val="a0"/>
    <w:uiPriority w:val="31"/>
    <w:qFormat/>
    <w:rsid w:val="008B6EC3"/>
    <w:rPr>
      <w:smallCaps/>
      <w:color w:val="C0504D" w:themeColor="accent2"/>
      <w:u w:val="single"/>
    </w:rPr>
  </w:style>
  <w:style w:type="table" w:styleId="a7">
    <w:name w:val="Table Grid"/>
    <w:basedOn w:val="a1"/>
    <w:uiPriority w:val="59"/>
    <w:rsid w:val="008B6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adws</dc:creator>
  <cp:keywords/>
  <dc:description/>
  <cp:lastModifiedBy>adws</cp:lastModifiedBy>
  <cp:revision>6</cp:revision>
  <cp:lastPrinted>2021-03-16T01:00:00Z</cp:lastPrinted>
  <dcterms:created xsi:type="dcterms:W3CDTF">2021-03-16T00:39:00Z</dcterms:created>
  <dcterms:modified xsi:type="dcterms:W3CDTF">2021-03-17T05:47:00Z</dcterms:modified>
</cp:coreProperties>
</file>