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840" w:rsidRPr="00BA2840" w:rsidRDefault="00910790" w:rsidP="00910790">
      <w:pPr>
        <w:jc w:val="right"/>
        <w:rPr>
          <w:b/>
          <w:szCs w:val="28"/>
        </w:rPr>
      </w:pPr>
      <w:r w:rsidRPr="00BA2840">
        <w:rPr>
          <w:b/>
          <w:szCs w:val="28"/>
        </w:rPr>
        <w:t xml:space="preserve">Приложение № </w:t>
      </w:r>
      <w:r w:rsidR="00AC4A25">
        <w:rPr>
          <w:b/>
          <w:szCs w:val="28"/>
        </w:rPr>
        <w:t>5</w:t>
      </w:r>
    </w:p>
    <w:p w:rsidR="00910790" w:rsidRPr="00BA2840" w:rsidRDefault="00910790" w:rsidP="00910790">
      <w:pPr>
        <w:jc w:val="right"/>
        <w:rPr>
          <w:b/>
          <w:szCs w:val="28"/>
        </w:rPr>
      </w:pPr>
      <w:r w:rsidRPr="00BA2840">
        <w:rPr>
          <w:b/>
          <w:szCs w:val="28"/>
        </w:rPr>
        <w:t xml:space="preserve"> к Регламенту</w:t>
      </w:r>
    </w:p>
    <w:p w:rsidR="00910790" w:rsidRPr="00C54513" w:rsidRDefault="00910790" w:rsidP="00910790">
      <w:pPr>
        <w:jc w:val="center"/>
        <w:rPr>
          <w:b/>
          <w:sz w:val="16"/>
          <w:szCs w:val="16"/>
        </w:rPr>
      </w:pPr>
    </w:p>
    <w:p w:rsidR="00910790" w:rsidRPr="00246077" w:rsidRDefault="00910790" w:rsidP="00910790">
      <w:pPr>
        <w:jc w:val="center"/>
        <w:rPr>
          <w:b/>
          <w:sz w:val="26"/>
          <w:szCs w:val="26"/>
        </w:rPr>
      </w:pPr>
      <w:r w:rsidRPr="00246077">
        <w:rPr>
          <w:b/>
          <w:sz w:val="26"/>
          <w:szCs w:val="26"/>
        </w:rPr>
        <w:t>Исчерпывающий перечень документов,</w:t>
      </w:r>
    </w:p>
    <w:p w:rsidR="000E6162" w:rsidRDefault="00F57D1C" w:rsidP="00910790">
      <w:pPr>
        <w:jc w:val="center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н</w:t>
      </w:r>
      <w:r w:rsidR="00910790" w:rsidRPr="00246077">
        <w:rPr>
          <w:b/>
          <w:sz w:val="26"/>
          <w:szCs w:val="26"/>
        </w:rPr>
        <w:t>еобходимых</w:t>
      </w:r>
      <w:proofErr w:type="gramEnd"/>
      <w:r>
        <w:rPr>
          <w:b/>
          <w:sz w:val="26"/>
          <w:szCs w:val="26"/>
        </w:rPr>
        <w:t xml:space="preserve"> и обязательных</w:t>
      </w:r>
      <w:r w:rsidR="00910790" w:rsidRPr="00246077">
        <w:rPr>
          <w:b/>
          <w:sz w:val="26"/>
          <w:szCs w:val="26"/>
        </w:rPr>
        <w:t xml:space="preserve"> в соответствии с нормативными правовыми актами для предоставления государственной услуги</w:t>
      </w:r>
      <w:r w:rsidR="00246077" w:rsidRPr="00246077">
        <w:rPr>
          <w:b/>
          <w:sz w:val="26"/>
          <w:szCs w:val="26"/>
        </w:rPr>
        <w:t>,</w:t>
      </w:r>
      <w:r w:rsidR="00246077">
        <w:rPr>
          <w:b/>
          <w:sz w:val="26"/>
          <w:szCs w:val="26"/>
        </w:rPr>
        <w:t xml:space="preserve"> </w:t>
      </w:r>
    </w:p>
    <w:p w:rsidR="00970738" w:rsidRPr="00246077" w:rsidRDefault="00246077" w:rsidP="00910790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подлежащих представлению заявител</w:t>
      </w:r>
      <w:r w:rsidR="00AC4A25">
        <w:rPr>
          <w:b/>
          <w:sz w:val="26"/>
          <w:szCs w:val="26"/>
        </w:rPr>
        <w:t>ем</w:t>
      </w:r>
      <w:r>
        <w:rPr>
          <w:b/>
          <w:sz w:val="26"/>
          <w:szCs w:val="26"/>
        </w:rPr>
        <w:t xml:space="preserve"> (представител</w:t>
      </w:r>
      <w:r w:rsidR="00AC4A25">
        <w:rPr>
          <w:b/>
          <w:sz w:val="26"/>
          <w:szCs w:val="26"/>
        </w:rPr>
        <w:t>ем</w:t>
      </w:r>
      <w:r>
        <w:rPr>
          <w:b/>
          <w:sz w:val="26"/>
          <w:szCs w:val="26"/>
        </w:rPr>
        <w:t>)</w:t>
      </w:r>
    </w:p>
    <w:p w:rsidR="00910790" w:rsidRPr="00C54513" w:rsidRDefault="00910790">
      <w:pPr>
        <w:rPr>
          <w:sz w:val="16"/>
          <w:szCs w:val="16"/>
        </w:rPr>
      </w:pPr>
    </w:p>
    <w:tbl>
      <w:tblPr>
        <w:tblW w:w="15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3060"/>
        <w:gridCol w:w="3600"/>
        <w:gridCol w:w="736"/>
        <w:gridCol w:w="709"/>
        <w:gridCol w:w="708"/>
        <w:gridCol w:w="709"/>
        <w:gridCol w:w="579"/>
        <w:gridCol w:w="709"/>
        <w:gridCol w:w="708"/>
        <w:gridCol w:w="709"/>
        <w:gridCol w:w="963"/>
        <w:gridCol w:w="850"/>
        <w:gridCol w:w="903"/>
      </w:tblGrid>
      <w:tr w:rsidR="000E6162" w:rsidRPr="00B12516" w:rsidTr="007E2340">
        <w:trPr>
          <w:trHeight w:val="299"/>
          <w:tblHeader/>
          <w:jc w:val="center"/>
        </w:trPr>
        <w:tc>
          <w:tcPr>
            <w:tcW w:w="679" w:type="dxa"/>
            <w:vMerge w:val="restart"/>
            <w:shd w:val="clear" w:color="auto" w:fill="auto"/>
            <w:vAlign w:val="center"/>
          </w:tcPr>
          <w:p w:rsidR="000E6162" w:rsidRPr="009D2F12" w:rsidRDefault="000E6162" w:rsidP="00C1059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9D2F12">
              <w:rPr>
                <w:b/>
                <w:sz w:val="22"/>
                <w:szCs w:val="22"/>
              </w:rPr>
              <w:t>п/п</w:t>
            </w:r>
          </w:p>
          <w:p w:rsidR="000E6162" w:rsidRDefault="000E6162" w:rsidP="00C1059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  <w:p w:rsidR="000E6162" w:rsidRPr="009D2F12" w:rsidRDefault="000E6162" w:rsidP="00C1059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60" w:type="dxa"/>
            <w:vMerge w:val="restart"/>
            <w:shd w:val="clear" w:color="auto" w:fill="auto"/>
            <w:vAlign w:val="center"/>
          </w:tcPr>
          <w:p w:rsidR="000E6162" w:rsidRPr="009D2F12" w:rsidRDefault="000E6162" w:rsidP="00C1059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9D2F12">
              <w:rPr>
                <w:b/>
                <w:sz w:val="22"/>
                <w:szCs w:val="22"/>
              </w:rPr>
              <w:t>Исчерпывающий перечень документов</w:t>
            </w:r>
          </w:p>
        </w:tc>
        <w:tc>
          <w:tcPr>
            <w:tcW w:w="3600" w:type="dxa"/>
            <w:vMerge w:val="restart"/>
            <w:shd w:val="clear" w:color="auto" w:fill="auto"/>
            <w:vAlign w:val="center"/>
          </w:tcPr>
          <w:p w:rsidR="000E6162" w:rsidRPr="009D2F12" w:rsidRDefault="000E6162" w:rsidP="007070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Условия предоставления документов</w:t>
            </w:r>
          </w:p>
        </w:tc>
        <w:tc>
          <w:tcPr>
            <w:tcW w:w="8283" w:type="dxa"/>
            <w:gridSpan w:val="11"/>
            <w:vAlign w:val="center"/>
          </w:tcPr>
          <w:p w:rsidR="000E6162" w:rsidRPr="009D2F12" w:rsidRDefault="000E6162" w:rsidP="000E6162">
            <w:pPr>
              <w:widowControl w:val="0"/>
              <w:autoSpaceDE w:val="0"/>
              <w:autoSpaceDN w:val="0"/>
              <w:adjustRightInd w:val="0"/>
              <w:ind w:right="-39"/>
              <w:jc w:val="center"/>
              <w:rPr>
                <w:b/>
                <w:sz w:val="22"/>
                <w:szCs w:val="22"/>
              </w:rPr>
            </w:pPr>
            <w:r w:rsidRPr="009D2F12">
              <w:rPr>
                <w:b/>
                <w:sz w:val="22"/>
                <w:szCs w:val="22"/>
              </w:rPr>
              <w:t>Социальные выплаты семьям, имеющим детей</w:t>
            </w:r>
          </w:p>
        </w:tc>
      </w:tr>
      <w:tr w:rsidR="000E6162" w:rsidRPr="00B12516" w:rsidTr="00B57E48">
        <w:trPr>
          <w:cantSplit/>
          <w:trHeight w:val="2337"/>
          <w:tblHeader/>
          <w:jc w:val="center"/>
        </w:trPr>
        <w:tc>
          <w:tcPr>
            <w:tcW w:w="679" w:type="dxa"/>
            <w:vMerge/>
            <w:shd w:val="clear" w:color="auto" w:fill="auto"/>
          </w:tcPr>
          <w:p w:rsidR="000E6162" w:rsidRPr="009D2F12" w:rsidRDefault="000E6162" w:rsidP="001E531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60" w:type="dxa"/>
            <w:vMerge/>
            <w:shd w:val="clear" w:color="auto" w:fill="auto"/>
          </w:tcPr>
          <w:p w:rsidR="000E6162" w:rsidRPr="009D2F12" w:rsidRDefault="000E6162" w:rsidP="001E531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00" w:type="dxa"/>
            <w:vMerge/>
            <w:shd w:val="clear" w:color="auto" w:fill="auto"/>
          </w:tcPr>
          <w:p w:rsidR="000E6162" w:rsidRPr="009D2F12" w:rsidRDefault="000E6162" w:rsidP="001E531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6" w:type="dxa"/>
            <w:textDirection w:val="btLr"/>
            <w:vAlign w:val="center"/>
          </w:tcPr>
          <w:p w:rsidR="000E6162" w:rsidRPr="0037632B" w:rsidRDefault="00240FC0" w:rsidP="00240FC0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b/>
                <w:sz w:val="18"/>
                <w:szCs w:val="18"/>
              </w:rPr>
            </w:pPr>
            <w:r w:rsidRPr="0037632B">
              <w:rPr>
                <w:b/>
                <w:sz w:val="18"/>
                <w:szCs w:val="18"/>
              </w:rPr>
              <w:t xml:space="preserve">Единовременное пособие  </w:t>
            </w:r>
            <w:r w:rsidR="000E6162" w:rsidRPr="0037632B">
              <w:rPr>
                <w:b/>
                <w:sz w:val="18"/>
                <w:szCs w:val="18"/>
              </w:rPr>
              <w:t>при рождении ребенка</w:t>
            </w:r>
          </w:p>
        </w:tc>
        <w:tc>
          <w:tcPr>
            <w:tcW w:w="709" w:type="dxa"/>
            <w:textDirection w:val="btLr"/>
            <w:vAlign w:val="center"/>
          </w:tcPr>
          <w:p w:rsidR="000E6162" w:rsidRPr="0037632B" w:rsidRDefault="00240FC0" w:rsidP="00240FC0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b/>
                <w:sz w:val="18"/>
                <w:szCs w:val="18"/>
              </w:rPr>
            </w:pPr>
            <w:r w:rsidRPr="0037632B">
              <w:rPr>
                <w:b/>
                <w:sz w:val="18"/>
                <w:szCs w:val="18"/>
              </w:rPr>
              <w:t>Ежемесячное пособие</w:t>
            </w:r>
            <w:r w:rsidR="000E6162" w:rsidRPr="0037632B">
              <w:rPr>
                <w:b/>
                <w:sz w:val="18"/>
                <w:szCs w:val="18"/>
              </w:rPr>
              <w:t xml:space="preserve"> по уходу за ребенком</w:t>
            </w:r>
          </w:p>
        </w:tc>
        <w:tc>
          <w:tcPr>
            <w:tcW w:w="708" w:type="dxa"/>
            <w:textDirection w:val="btLr"/>
            <w:vAlign w:val="center"/>
          </w:tcPr>
          <w:p w:rsidR="000E6162" w:rsidRPr="0037632B" w:rsidRDefault="00240FC0" w:rsidP="00743387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b/>
                <w:sz w:val="18"/>
                <w:szCs w:val="18"/>
              </w:rPr>
            </w:pPr>
            <w:r w:rsidRPr="0037632B">
              <w:rPr>
                <w:b/>
                <w:sz w:val="18"/>
                <w:szCs w:val="18"/>
              </w:rPr>
              <w:t xml:space="preserve">Единовременное пособие </w:t>
            </w:r>
            <w:r w:rsidR="000E6162" w:rsidRPr="0037632B">
              <w:rPr>
                <w:b/>
                <w:sz w:val="18"/>
                <w:szCs w:val="18"/>
              </w:rPr>
              <w:t xml:space="preserve"> беременной жене военнослужащего</w:t>
            </w:r>
          </w:p>
        </w:tc>
        <w:tc>
          <w:tcPr>
            <w:tcW w:w="709" w:type="dxa"/>
            <w:textDirection w:val="btLr"/>
            <w:vAlign w:val="center"/>
          </w:tcPr>
          <w:p w:rsidR="000E6162" w:rsidRPr="0037632B" w:rsidRDefault="000E6162" w:rsidP="00240FC0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b/>
                <w:sz w:val="18"/>
                <w:szCs w:val="18"/>
              </w:rPr>
            </w:pPr>
            <w:r w:rsidRPr="0037632B">
              <w:rPr>
                <w:b/>
                <w:sz w:val="18"/>
                <w:szCs w:val="18"/>
              </w:rPr>
              <w:t>Е</w:t>
            </w:r>
            <w:r w:rsidR="00240FC0" w:rsidRPr="0037632B">
              <w:rPr>
                <w:b/>
                <w:sz w:val="18"/>
                <w:szCs w:val="18"/>
              </w:rPr>
              <w:t>жемесячное пособие</w:t>
            </w:r>
            <w:r w:rsidRPr="0037632B">
              <w:rPr>
                <w:b/>
                <w:sz w:val="18"/>
                <w:szCs w:val="18"/>
              </w:rPr>
              <w:t xml:space="preserve"> на ребенка военнослужащего</w:t>
            </w:r>
          </w:p>
        </w:tc>
        <w:tc>
          <w:tcPr>
            <w:tcW w:w="579" w:type="dxa"/>
            <w:textDirection w:val="btLr"/>
            <w:vAlign w:val="center"/>
          </w:tcPr>
          <w:p w:rsidR="000E6162" w:rsidRPr="0037632B" w:rsidRDefault="00240FC0" w:rsidP="00240FC0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b/>
                <w:sz w:val="18"/>
                <w:szCs w:val="18"/>
              </w:rPr>
            </w:pPr>
            <w:r w:rsidRPr="0037632B">
              <w:rPr>
                <w:b/>
                <w:sz w:val="18"/>
                <w:szCs w:val="18"/>
              </w:rPr>
              <w:t xml:space="preserve">Пособие </w:t>
            </w:r>
            <w:r w:rsidR="000E6162" w:rsidRPr="0037632B">
              <w:rPr>
                <w:b/>
                <w:sz w:val="18"/>
                <w:szCs w:val="18"/>
              </w:rPr>
              <w:t>на ребенка</w:t>
            </w:r>
          </w:p>
        </w:tc>
        <w:tc>
          <w:tcPr>
            <w:tcW w:w="709" w:type="dxa"/>
            <w:textDirection w:val="btLr"/>
            <w:vAlign w:val="center"/>
          </w:tcPr>
          <w:p w:rsidR="000E6162" w:rsidRPr="0037632B" w:rsidRDefault="00240FC0" w:rsidP="00240FC0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b/>
                <w:sz w:val="18"/>
                <w:szCs w:val="18"/>
              </w:rPr>
            </w:pPr>
            <w:r w:rsidRPr="0037632B">
              <w:rPr>
                <w:b/>
                <w:sz w:val="18"/>
                <w:szCs w:val="18"/>
              </w:rPr>
              <w:t>Ежемесячная денежная выплата</w:t>
            </w:r>
            <w:r w:rsidR="000E6162" w:rsidRPr="0037632B">
              <w:rPr>
                <w:b/>
                <w:sz w:val="18"/>
                <w:szCs w:val="18"/>
              </w:rPr>
              <w:t xml:space="preserve"> беременным женщинам</w:t>
            </w:r>
          </w:p>
        </w:tc>
        <w:tc>
          <w:tcPr>
            <w:tcW w:w="708" w:type="dxa"/>
            <w:textDirection w:val="btLr"/>
            <w:vAlign w:val="center"/>
          </w:tcPr>
          <w:p w:rsidR="000E6162" w:rsidRPr="0037632B" w:rsidRDefault="00240FC0" w:rsidP="00743387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b/>
                <w:sz w:val="18"/>
                <w:szCs w:val="18"/>
              </w:rPr>
            </w:pPr>
            <w:r w:rsidRPr="0037632B">
              <w:rPr>
                <w:b/>
                <w:sz w:val="18"/>
                <w:szCs w:val="18"/>
              </w:rPr>
              <w:t xml:space="preserve">Ежемесячная денежная выплата </w:t>
            </w:r>
            <w:r w:rsidR="000E6162" w:rsidRPr="0037632B">
              <w:rPr>
                <w:b/>
                <w:sz w:val="18"/>
                <w:szCs w:val="18"/>
              </w:rPr>
              <w:t>кормящим матерям</w:t>
            </w:r>
          </w:p>
        </w:tc>
        <w:tc>
          <w:tcPr>
            <w:tcW w:w="709" w:type="dxa"/>
            <w:textDirection w:val="btLr"/>
            <w:vAlign w:val="center"/>
          </w:tcPr>
          <w:p w:rsidR="000E6162" w:rsidRPr="0037632B" w:rsidRDefault="00240FC0" w:rsidP="00743387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b/>
                <w:sz w:val="18"/>
                <w:szCs w:val="18"/>
              </w:rPr>
            </w:pPr>
            <w:r w:rsidRPr="0037632B">
              <w:rPr>
                <w:b/>
                <w:sz w:val="18"/>
                <w:szCs w:val="18"/>
              </w:rPr>
              <w:t>Ежемесячная денежная выплата</w:t>
            </w:r>
            <w:r w:rsidR="000E6162" w:rsidRPr="0037632B">
              <w:rPr>
                <w:b/>
                <w:sz w:val="18"/>
                <w:szCs w:val="18"/>
              </w:rPr>
              <w:t xml:space="preserve"> детям первых трех лет жизни</w:t>
            </w:r>
          </w:p>
        </w:tc>
        <w:tc>
          <w:tcPr>
            <w:tcW w:w="963" w:type="dxa"/>
            <w:textDirection w:val="btLr"/>
            <w:vAlign w:val="center"/>
          </w:tcPr>
          <w:p w:rsidR="000E6162" w:rsidRPr="0037632B" w:rsidRDefault="0037632B" w:rsidP="00743387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b/>
                <w:sz w:val="18"/>
                <w:szCs w:val="18"/>
              </w:rPr>
            </w:pPr>
            <w:r w:rsidRPr="0037632B">
              <w:rPr>
                <w:b/>
                <w:sz w:val="18"/>
                <w:szCs w:val="18"/>
              </w:rPr>
              <w:t>Ежемесячная денежная выплата</w:t>
            </w:r>
            <w:r w:rsidR="000E6162" w:rsidRPr="0037632B">
              <w:rPr>
                <w:b/>
                <w:sz w:val="18"/>
                <w:szCs w:val="18"/>
              </w:rPr>
              <w:t xml:space="preserve"> на третьего или последующего ребенка</w:t>
            </w:r>
          </w:p>
        </w:tc>
        <w:tc>
          <w:tcPr>
            <w:tcW w:w="850" w:type="dxa"/>
            <w:textDirection w:val="btLr"/>
            <w:vAlign w:val="center"/>
          </w:tcPr>
          <w:p w:rsidR="000E6162" w:rsidRPr="0037632B" w:rsidRDefault="0037632B" w:rsidP="00743387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b/>
                <w:sz w:val="18"/>
                <w:szCs w:val="18"/>
              </w:rPr>
            </w:pPr>
            <w:r w:rsidRPr="0037632B">
              <w:rPr>
                <w:b/>
                <w:sz w:val="18"/>
                <w:szCs w:val="18"/>
              </w:rPr>
              <w:t>Ежемесячная денежная выплата</w:t>
            </w:r>
            <w:r w:rsidR="000E6162" w:rsidRPr="0037632B">
              <w:rPr>
                <w:b/>
                <w:sz w:val="18"/>
                <w:szCs w:val="18"/>
              </w:rPr>
              <w:t xml:space="preserve"> на первого ребенка до трех лет</w:t>
            </w:r>
          </w:p>
        </w:tc>
        <w:tc>
          <w:tcPr>
            <w:tcW w:w="903" w:type="dxa"/>
            <w:textDirection w:val="btLr"/>
            <w:vAlign w:val="center"/>
          </w:tcPr>
          <w:p w:rsidR="000E6162" w:rsidRPr="0037632B" w:rsidRDefault="0037632B" w:rsidP="0037632B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b/>
                <w:sz w:val="18"/>
                <w:szCs w:val="18"/>
              </w:rPr>
            </w:pPr>
            <w:r w:rsidRPr="0037632B">
              <w:rPr>
                <w:b/>
                <w:sz w:val="18"/>
                <w:szCs w:val="18"/>
              </w:rPr>
              <w:t>Единовременная денежная  выплата п</w:t>
            </w:r>
            <w:r w:rsidR="000E6162" w:rsidRPr="0037632B">
              <w:rPr>
                <w:b/>
                <w:sz w:val="18"/>
                <w:szCs w:val="18"/>
              </w:rPr>
              <w:t>ри рождении первого ребенка</w:t>
            </w:r>
          </w:p>
        </w:tc>
      </w:tr>
      <w:tr w:rsidR="000E6162" w:rsidRPr="00B12516" w:rsidTr="008B72B7">
        <w:trPr>
          <w:cantSplit/>
          <w:trHeight w:val="349"/>
          <w:tblHeader/>
          <w:jc w:val="center"/>
        </w:trPr>
        <w:tc>
          <w:tcPr>
            <w:tcW w:w="679" w:type="dxa"/>
            <w:shd w:val="clear" w:color="auto" w:fill="auto"/>
            <w:vAlign w:val="center"/>
          </w:tcPr>
          <w:p w:rsidR="000E6162" w:rsidRPr="006318DA" w:rsidRDefault="000E6162" w:rsidP="00C1059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318D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0E6162" w:rsidRPr="006318DA" w:rsidRDefault="000E6162" w:rsidP="00C1059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318D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0E6162" w:rsidRPr="006318DA" w:rsidRDefault="000E6162" w:rsidP="00C1059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318D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36" w:type="dxa"/>
            <w:vAlign w:val="center"/>
          </w:tcPr>
          <w:p w:rsidR="000E6162" w:rsidRPr="006318DA" w:rsidRDefault="000E6162" w:rsidP="00C1059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318DA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:rsidR="000E6162" w:rsidRPr="006318DA" w:rsidRDefault="000E6162" w:rsidP="00C1059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318DA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08" w:type="dxa"/>
            <w:vAlign w:val="center"/>
          </w:tcPr>
          <w:p w:rsidR="000E6162" w:rsidRPr="006318DA" w:rsidRDefault="000E6162" w:rsidP="00C1059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318DA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:rsidR="000E6162" w:rsidRPr="006318DA" w:rsidRDefault="000E6162" w:rsidP="00C1059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318DA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579" w:type="dxa"/>
            <w:vAlign w:val="center"/>
          </w:tcPr>
          <w:p w:rsidR="000E6162" w:rsidRPr="006318DA" w:rsidRDefault="000E6162" w:rsidP="00C1059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318DA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709" w:type="dxa"/>
            <w:vAlign w:val="center"/>
          </w:tcPr>
          <w:p w:rsidR="000E6162" w:rsidRPr="006318DA" w:rsidRDefault="000E6162" w:rsidP="00C1059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318DA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708" w:type="dxa"/>
            <w:vAlign w:val="center"/>
          </w:tcPr>
          <w:p w:rsidR="000E6162" w:rsidRPr="006318DA" w:rsidRDefault="000E6162" w:rsidP="00C1059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318DA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:rsidR="000E6162" w:rsidRPr="006318DA" w:rsidRDefault="000E6162" w:rsidP="00C1059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318DA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963" w:type="dxa"/>
            <w:vAlign w:val="center"/>
          </w:tcPr>
          <w:p w:rsidR="000E6162" w:rsidRPr="006318DA" w:rsidRDefault="000E6162" w:rsidP="00C1059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318DA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850" w:type="dxa"/>
            <w:vAlign w:val="center"/>
          </w:tcPr>
          <w:p w:rsidR="000E6162" w:rsidRPr="006318DA" w:rsidRDefault="000E6162" w:rsidP="00C1059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318DA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903" w:type="dxa"/>
            <w:vAlign w:val="center"/>
          </w:tcPr>
          <w:p w:rsidR="000E6162" w:rsidRPr="006318DA" w:rsidRDefault="000E6162" w:rsidP="00C1059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318DA">
              <w:rPr>
                <w:b/>
                <w:sz w:val="18"/>
                <w:szCs w:val="18"/>
              </w:rPr>
              <w:t>14</w:t>
            </w:r>
          </w:p>
        </w:tc>
      </w:tr>
      <w:tr w:rsidR="000E6162" w:rsidRPr="00B12516" w:rsidTr="008B72B7">
        <w:trPr>
          <w:cantSplit/>
          <w:trHeight w:val="525"/>
          <w:jc w:val="center"/>
        </w:trPr>
        <w:tc>
          <w:tcPr>
            <w:tcW w:w="679" w:type="dxa"/>
            <w:shd w:val="clear" w:color="auto" w:fill="auto"/>
            <w:vAlign w:val="center"/>
          </w:tcPr>
          <w:p w:rsidR="000E6162" w:rsidRPr="00C10595" w:rsidRDefault="000E6162" w:rsidP="000E61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C10595">
              <w:rPr>
                <w:b/>
                <w:sz w:val="24"/>
              </w:rPr>
              <w:t>1.</w:t>
            </w:r>
          </w:p>
        </w:tc>
        <w:tc>
          <w:tcPr>
            <w:tcW w:w="14943" w:type="dxa"/>
            <w:gridSpan w:val="13"/>
            <w:shd w:val="clear" w:color="auto" w:fill="auto"/>
            <w:vAlign w:val="center"/>
          </w:tcPr>
          <w:p w:rsidR="000E6162" w:rsidRPr="00F175E9" w:rsidRDefault="000E6162" w:rsidP="000E6162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C10595">
              <w:rPr>
                <w:b/>
                <w:sz w:val="24"/>
              </w:rPr>
              <w:t>Документы, удостоверяющие личность заявителя</w:t>
            </w:r>
          </w:p>
        </w:tc>
      </w:tr>
      <w:tr w:rsidR="000E6162" w:rsidRPr="00B12516" w:rsidTr="008B72B7">
        <w:trPr>
          <w:cantSplit/>
          <w:trHeight w:val="534"/>
          <w:jc w:val="center"/>
        </w:trPr>
        <w:tc>
          <w:tcPr>
            <w:tcW w:w="679" w:type="dxa"/>
            <w:shd w:val="clear" w:color="auto" w:fill="auto"/>
          </w:tcPr>
          <w:p w:rsidR="000E6162" w:rsidRPr="00F175E9" w:rsidRDefault="000E6162" w:rsidP="001E531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175E9">
              <w:rPr>
                <w:b/>
                <w:sz w:val="22"/>
                <w:szCs w:val="22"/>
              </w:rPr>
              <w:t>1.1.</w:t>
            </w:r>
          </w:p>
        </w:tc>
        <w:tc>
          <w:tcPr>
            <w:tcW w:w="3060" w:type="dxa"/>
            <w:shd w:val="clear" w:color="auto" w:fill="auto"/>
          </w:tcPr>
          <w:p w:rsidR="000E6162" w:rsidRPr="007E67D4" w:rsidRDefault="000E6162" w:rsidP="001E531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E67D4">
              <w:rPr>
                <w:rFonts w:eastAsiaTheme="minorHAnsi"/>
                <w:sz w:val="22"/>
                <w:szCs w:val="22"/>
                <w:lang w:eastAsia="en-US"/>
              </w:rPr>
              <w:t>Паспорт, военный билет</w:t>
            </w:r>
          </w:p>
          <w:p w:rsidR="000E6162" w:rsidRPr="007E67D4" w:rsidRDefault="000E6162" w:rsidP="001E531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0"/>
                <w:szCs w:val="10"/>
                <w:lang w:eastAsia="en-US"/>
              </w:rPr>
            </w:pPr>
          </w:p>
        </w:tc>
        <w:tc>
          <w:tcPr>
            <w:tcW w:w="3600" w:type="dxa"/>
            <w:shd w:val="clear" w:color="auto" w:fill="auto"/>
          </w:tcPr>
          <w:p w:rsidR="000E6162" w:rsidRPr="007E67D4" w:rsidRDefault="006D2955" w:rsidP="007E67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67D4">
              <w:rPr>
                <w:sz w:val="20"/>
                <w:szCs w:val="20"/>
              </w:rPr>
              <w:t xml:space="preserve">документ предоставляется </w:t>
            </w:r>
            <w:r w:rsidR="000E6162" w:rsidRPr="007E67D4">
              <w:rPr>
                <w:sz w:val="20"/>
                <w:szCs w:val="20"/>
              </w:rPr>
              <w:t>граждан</w:t>
            </w:r>
            <w:r w:rsidR="007E67D4" w:rsidRPr="007E67D4">
              <w:rPr>
                <w:sz w:val="20"/>
                <w:szCs w:val="20"/>
              </w:rPr>
              <w:t>ами</w:t>
            </w:r>
            <w:r w:rsidR="000E6162" w:rsidRPr="007E67D4">
              <w:rPr>
                <w:sz w:val="20"/>
                <w:szCs w:val="20"/>
              </w:rPr>
              <w:t xml:space="preserve"> РФ</w:t>
            </w:r>
          </w:p>
        </w:tc>
        <w:tc>
          <w:tcPr>
            <w:tcW w:w="736" w:type="dxa"/>
            <w:vAlign w:val="center"/>
          </w:tcPr>
          <w:p w:rsidR="000E6162" w:rsidRPr="00F175E9" w:rsidRDefault="007E67D4" w:rsidP="007E67D4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vAlign w:val="center"/>
          </w:tcPr>
          <w:p w:rsidR="000E6162" w:rsidRPr="00F175E9" w:rsidRDefault="00211FDC" w:rsidP="007E67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8" w:type="dxa"/>
            <w:vAlign w:val="center"/>
          </w:tcPr>
          <w:p w:rsidR="000E6162" w:rsidRPr="00F175E9" w:rsidRDefault="0011177C" w:rsidP="007E67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vAlign w:val="center"/>
          </w:tcPr>
          <w:p w:rsidR="000E6162" w:rsidRPr="00F175E9" w:rsidRDefault="00534338" w:rsidP="007E67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79" w:type="dxa"/>
            <w:vAlign w:val="center"/>
          </w:tcPr>
          <w:p w:rsidR="000E6162" w:rsidRPr="00F175E9" w:rsidRDefault="00534338" w:rsidP="007E67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vAlign w:val="center"/>
          </w:tcPr>
          <w:p w:rsidR="000E6162" w:rsidRPr="00F175E9" w:rsidRDefault="00432726" w:rsidP="007E67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8" w:type="dxa"/>
            <w:vAlign w:val="center"/>
          </w:tcPr>
          <w:p w:rsidR="000E6162" w:rsidRPr="00F175E9" w:rsidRDefault="00432726" w:rsidP="007E67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vAlign w:val="center"/>
          </w:tcPr>
          <w:p w:rsidR="000E6162" w:rsidRPr="00F175E9" w:rsidRDefault="00432726" w:rsidP="007E67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63" w:type="dxa"/>
            <w:vAlign w:val="center"/>
          </w:tcPr>
          <w:p w:rsidR="000E6162" w:rsidRPr="00F175E9" w:rsidRDefault="003D6724" w:rsidP="007E67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0" w:type="dxa"/>
            <w:vAlign w:val="center"/>
          </w:tcPr>
          <w:p w:rsidR="000E6162" w:rsidRPr="00F175E9" w:rsidRDefault="00082F73" w:rsidP="007E67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03" w:type="dxa"/>
            <w:vAlign w:val="center"/>
          </w:tcPr>
          <w:p w:rsidR="000E6162" w:rsidRPr="00F175E9" w:rsidRDefault="00352246" w:rsidP="0037632B">
            <w:pPr>
              <w:widowControl w:val="0"/>
              <w:autoSpaceDE w:val="0"/>
              <w:autoSpaceDN w:val="0"/>
              <w:adjustRightInd w:val="0"/>
              <w:ind w:right="-15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</w:tr>
      <w:tr w:rsidR="000E6162" w:rsidRPr="00B12516" w:rsidTr="008B72B7">
        <w:trPr>
          <w:cantSplit/>
          <w:trHeight w:val="1053"/>
          <w:jc w:val="center"/>
        </w:trPr>
        <w:tc>
          <w:tcPr>
            <w:tcW w:w="679" w:type="dxa"/>
            <w:shd w:val="clear" w:color="auto" w:fill="auto"/>
          </w:tcPr>
          <w:p w:rsidR="000E6162" w:rsidRPr="00F175E9" w:rsidRDefault="000E6162" w:rsidP="001E531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175E9">
              <w:rPr>
                <w:b/>
                <w:sz w:val="22"/>
                <w:szCs w:val="22"/>
              </w:rPr>
              <w:t>1.2.</w:t>
            </w:r>
          </w:p>
        </w:tc>
        <w:tc>
          <w:tcPr>
            <w:tcW w:w="3060" w:type="dxa"/>
            <w:shd w:val="clear" w:color="auto" w:fill="auto"/>
          </w:tcPr>
          <w:p w:rsidR="000E6162" w:rsidRPr="00FA430E" w:rsidRDefault="000E6162" w:rsidP="001C0E6B">
            <w:pPr>
              <w:pStyle w:val="ConsPlusNormal"/>
              <w:tabs>
                <w:tab w:val="left" w:pos="0"/>
              </w:tabs>
              <w:ind w:firstLine="0"/>
              <w:jc w:val="both"/>
              <w:outlineLvl w:val="1"/>
              <w:rPr>
                <w:rFonts w:ascii="Times New Roman" w:hAnsi="Times New Roman" w:cs="Times New Roman"/>
                <w:sz w:val="10"/>
                <w:szCs w:val="10"/>
              </w:rPr>
            </w:pPr>
            <w:r w:rsidRPr="00FA430E">
              <w:rPr>
                <w:rFonts w:ascii="Times New Roman" w:hAnsi="Times New Roman" w:cs="Times New Roman"/>
                <w:sz w:val="22"/>
                <w:szCs w:val="22"/>
              </w:rPr>
              <w:t>Документ, удостоверяющий личность заявителя, с отметкой о выдаче вида на жительство</w:t>
            </w:r>
          </w:p>
        </w:tc>
        <w:tc>
          <w:tcPr>
            <w:tcW w:w="3600" w:type="dxa"/>
            <w:shd w:val="clear" w:color="auto" w:fill="auto"/>
          </w:tcPr>
          <w:p w:rsidR="000E6162" w:rsidRPr="00FA430E" w:rsidRDefault="00FA430E" w:rsidP="00FA43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A430E">
              <w:rPr>
                <w:rFonts w:eastAsiaTheme="minorHAnsi"/>
                <w:sz w:val="20"/>
                <w:szCs w:val="20"/>
                <w:lang w:eastAsia="en-US"/>
              </w:rPr>
              <w:t xml:space="preserve">документ представляется </w:t>
            </w:r>
            <w:r w:rsidR="000E6162" w:rsidRPr="00FA430E">
              <w:rPr>
                <w:sz w:val="20"/>
                <w:szCs w:val="20"/>
              </w:rPr>
              <w:t>иностранны</w:t>
            </w:r>
            <w:r w:rsidRPr="00FA430E">
              <w:rPr>
                <w:sz w:val="20"/>
                <w:szCs w:val="20"/>
              </w:rPr>
              <w:t>ми</w:t>
            </w:r>
            <w:r w:rsidR="000E6162" w:rsidRPr="00FA430E">
              <w:rPr>
                <w:sz w:val="20"/>
                <w:szCs w:val="20"/>
              </w:rPr>
              <w:t xml:space="preserve"> граждан</w:t>
            </w:r>
            <w:r w:rsidRPr="00FA430E">
              <w:rPr>
                <w:sz w:val="20"/>
                <w:szCs w:val="20"/>
              </w:rPr>
              <w:t>ами</w:t>
            </w:r>
            <w:r w:rsidR="000E6162" w:rsidRPr="00FA430E">
              <w:rPr>
                <w:sz w:val="20"/>
                <w:szCs w:val="20"/>
              </w:rPr>
              <w:t xml:space="preserve"> и лица</w:t>
            </w:r>
            <w:r w:rsidRPr="00FA430E">
              <w:rPr>
                <w:sz w:val="20"/>
                <w:szCs w:val="20"/>
              </w:rPr>
              <w:t>ми</w:t>
            </w:r>
            <w:r w:rsidR="000E6162" w:rsidRPr="00FA430E">
              <w:rPr>
                <w:sz w:val="20"/>
                <w:szCs w:val="20"/>
              </w:rPr>
              <w:t xml:space="preserve"> без гражданства, постоянно проживающи</w:t>
            </w:r>
            <w:r w:rsidRPr="00FA430E">
              <w:rPr>
                <w:sz w:val="20"/>
                <w:szCs w:val="20"/>
              </w:rPr>
              <w:t>ми</w:t>
            </w:r>
            <w:r w:rsidR="000E6162" w:rsidRPr="00FA430E">
              <w:rPr>
                <w:sz w:val="20"/>
                <w:szCs w:val="20"/>
              </w:rPr>
              <w:t xml:space="preserve"> на территории РФ</w:t>
            </w:r>
          </w:p>
        </w:tc>
        <w:tc>
          <w:tcPr>
            <w:tcW w:w="736" w:type="dxa"/>
            <w:vAlign w:val="center"/>
          </w:tcPr>
          <w:p w:rsidR="000E6162" w:rsidRPr="00F175E9" w:rsidRDefault="006D2955" w:rsidP="006318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vAlign w:val="center"/>
          </w:tcPr>
          <w:p w:rsidR="000E6162" w:rsidRPr="00F175E9" w:rsidRDefault="00211FDC" w:rsidP="006318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8" w:type="dxa"/>
            <w:vAlign w:val="center"/>
          </w:tcPr>
          <w:p w:rsidR="000E6162" w:rsidRPr="00F175E9" w:rsidRDefault="0011177C" w:rsidP="006318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vAlign w:val="center"/>
          </w:tcPr>
          <w:p w:rsidR="000E6162" w:rsidRPr="00F175E9" w:rsidRDefault="00534338" w:rsidP="006318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79" w:type="dxa"/>
            <w:vAlign w:val="center"/>
          </w:tcPr>
          <w:p w:rsidR="000E6162" w:rsidRPr="00F175E9" w:rsidRDefault="00534338" w:rsidP="006318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vAlign w:val="center"/>
          </w:tcPr>
          <w:p w:rsidR="000E6162" w:rsidRPr="00F175E9" w:rsidRDefault="000E6162" w:rsidP="006318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0E6162" w:rsidRPr="00F175E9" w:rsidRDefault="000E6162" w:rsidP="006318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0E6162" w:rsidRPr="00F175E9" w:rsidRDefault="000E6162" w:rsidP="006318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3" w:type="dxa"/>
            <w:vAlign w:val="center"/>
          </w:tcPr>
          <w:p w:rsidR="000E6162" w:rsidRPr="00F175E9" w:rsidRDefault="000E6162" w:rsidP="006318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0E6162" w:rsidRPr="00F175E9" w:rsidRDefault="000E6162" w:rsidP="006318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:rsidR="000E6162" w:rsidRPr="00F175E9" w:rsidRDefault="000E6162" w:rsidP="006318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0E6162" w:rsidRPr="00B12516" w:rsidTr="00377AF3">
        <w:trPr>
          <w:cantSplit/>
          <w:trHeight w:val="709"/>
          <w:jc w:val="center"/>
        </w:trPr>
        <w:tc>
          <w:tcPr>
            <w:tcW w:w="679" w:type="dxa"/>
            <w:shd w:val="clear" w:color="auto" w:fill="auto"/>
          </w:tcPr>
          <w:p w:rsidR="000E6162" w:rsidRPr="00F175E9" w:rsidRDefault="000E6162" w:rsidP="001E531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175E9">
              <w:rPr>
                <w:b/>
                <w:sz w:val="22"/>
                <w:szCs w:val="22"/>
              </w:rPr>
              <w:t>1.3.</w:t>
            </w:r>
          </w:p>
        </w:tc>
        <w:tc>
          <w:tcPr>
            <w:tcW w:w="3060" w:type="dxa"/>
            <w:shd w:val="clear" w:color="auto" w:fill="auto"/>
          </w:tcPr>
          <w:p w:rsidR="000E6162" w:rsidRPr="00FA430E" w:rsidRDefault="000E6162" w:rsidP="00AD5848">
            <w:pPr>
              <w:pStyle w:val="ConsPlusNormal"/>
              <w:tabs>
                <w:tab w:val="left" w:pos="0"/>
              </w:tabs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FA430E">
              <w:rPr>
                <w:rFonts w:ascii="Times New Roman" w:hAnsi="Times New Roman" w:cs="Times New Roman"/>
                <w:sz w:val="22"/>
                <w:szCs w:val="22"/>
              </w:rPr>
              <w:t>Удостоверение беженца</w:t>
            </w:r>
          </w:p>
        </w:tc>
        <w:tc>
          <w:tcPr>
            <w:tcW w:w="3600" w:type="dxa"/>
            <w:shd w:val="clear" w:color="auto" w:fill="auto"/>
          </w:tcPr>
          <w:p w:rsidR="000E6162" w:rsidRPr="00F175E9" w:rsidRDefault="006D2955" w:rsidP="001C0E6B">
            <w:pPr>
              <w:widowControl w:val="0"/>
              <w:autoSpaceDE w:val="0"/>
              <w:autoSpaceDN w:val="0"/>
              <w:adjustRightInd w:val="0"/>
              <w:jc w:val="both"/>
              <w:rPr>
                <w:sz w:val="10"/>
                <w:szCs w:val="10"/>
              </w:rPr>
            </w:pPr>
            <w:r w:rsidRPr="006D2955">
              <w:rPr>
                <w:sz w:val="20"/>
                <w:szCs w:val="20"/>
              </w:rPr>
              <w:t>документ предоставляется гражданами</w:t>
            </w:r>
            <w:r w:rsidR="000E6162" w:rsidRPr="006D2955">
              <w:rPr>
                <w:sz w:val="20"/>
                <w:szCs w:val="20"/>
              </w:rPr>
              <w:t>, имеющи</w:t>
            </w:r>
            <w:r w:rsidRPr="006D2955">
              <w:rPr>
                <w:sz w:val="20"/>
                <w:szCs w:val="20"/>
              </w:rPr>
              <w:t>ми</w:t>
            </w:r>
            <w:r w:rsidR="000E6162" w:rsidRPr="006D2955">
              <w:rPr>
                <w:sz w:val="20"/>
                <w:szCs w:val="20"/>
              </w:rPr>
              <w:t xml:space="preserve"> статус «беженца»</w:t>
            </w:r>
          </w:p>
        </w:tc>
        <w:tc>
          <w:tcPr>
            <w:tcW w:w="736" w:type="dxa"/>
            <w:vAlign w:val="center"/>
          </w:tcPr>
          <w:p w:rsidR="000E6162" w:rsidRPr="00F175E9" w:rsidRDefault="006D2955" w:rsidP="006318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vAlign w:val="center"/>
          </w:tcPr>
          <w:p w:rsidR="000E6162" w:rsidRPr="00F175E9" w:rsidRDefault="00211FDC" w:rsidP="006318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8" w:type="dxa"/>
            <w:vAlign w:val="center"/>
          </w:tcPr>
          <w:p w:rsidR="000E6162" w:rsidRPr="00F175E9" w:rsidRDefault="0011177C" w:rsidP="006318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vAlign w:val="center"/>
          </w:tcPr>
          <w:p w:rsidR="000E6162" w:rsidRPr="00F175E9" w:rsidRDefault="00534338" w:rsidP="006318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79" w:type="dxa"/>
            <w:vAlign w:val="center"/>
          </w:tcPr>
          <w:p w:rsidR="000E6162" w:rsidRPr="00F175E9" w:rsidRDefault="00534338" w:rsidP="006318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vAlign w:val="center"/>
          </w:tcPr>
          <w:p w:rsidR="000E6162" w:rsidRPr="00F175E9" w:rsidRDefault="000E6162" w:rsidP="006318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0E6162" w:rsidRPr="00F175E9" w:rsidRDefault="000E6162" w:rsidP="006318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0E6162" w:rsidRPr="00F175E9" w:rsidRDefault="000E6162" w:rsidP="006318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3" w:type="dxa"/>
            <w:vAlign w:val="center"/>
          </w:tcPr>
          <w:p w:rsidR="000E6162" w:rsidRPr="00F175E9" w:rsidRDefault="000E6162" w:rsidP="006318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0E6162" w:rsidRPr="00F175E9" w:rsidRDefault="000E6162" w:rsidP="006318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:rsidR="000E6162" w:rsidRPr="00F175E9" w:rsidRDefault="000E6162" w:rsidP="006318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0E6162" w:rsidRPr="00B12516" w:rsidTr="00D86176">
        <w:trPr>
          <w:cantSplit/>
          <w:trHeight w:val="1463"/>
          <w:jc w:val="center"/>
        </w:trPr>
        <w:tc>
          <w:tcPr>
            <w:tcW w:w="679" w:type="dxa"/>
            <w:shd w:val="clear" w:color="auto" w:fill="auto"/>
          </w:tcPr>
          <w:p w:rsidR="000E6162" w:rsidRPr="00F175E9" w:rsidRDefault="000E6162" w:rsidP="001E531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175E9">
              <w:rPr>
                <w:b/>
                <w:sz w:val="22"/>
                <w:szCs w:val="22"/>
              </w:rPr>
              <w:t>1.4.</w:t>
            </w:r>
          </w:p>
        </w:tc>
        <w:tc>
          <w:tcPr>
            <w:tcW w:w="3060" w:type="dxa"/>
            <w:shd w:val="clear" w:color="auto" w:fill="auto"/>
          </w:tcPr>
          <w:p w:rsidR="000E6162" w:rsidRPr="00BE2241" w:rsidRDefault="000E6162" w:rsidP="006D29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D2955">
              <w:rPr>
                <w:sz w:val="22"/>
                <w:szCs w:val="22"/>
              </w:rPr>
              <w:t xml:space="preserve">Разрешение на временное проживание на территории РФ </w:t>
            </w:r>
            <w:r w:rsidR="006D2955" w:rsidRPr="006D2955">
              <w:rPr>
                <w:sz w:val="22"/>
                <w:szCs w:val="22"/>
              </w:rPr>
              <w:t xml:space="preserve">по состоянию </w:t>
            </w:r>
            <w:r w:rsidRPr="006D2955">
              <w:rPr>
                <w:sz w:val="22"/>
                <w:szCs w:val="22"/>
              </w:rPr>
              <w:t>на 31.12.2006</w:t>
            </w:r>
            <w:r w:rsidR="006D2955" w:rsidRPr="006D2955">
              <w:rPr>
                <w:sz w:val="22"/>
                <w:szCs w:val="22"/>
              </w:rPr>
              <w:t>г.</w:t>
            </w:r>
          </w:p>
        </w:tc>
        <w:tc>
          <w:tcPr>
            <w:tcW w:w="3600" w:type="dxa"/>
            <w:shd w:val="clear" w:color="auto" w:fill="auto"/>
          </w:tcPr>
          <w:p w:rsidR="000E6162" w:rsidRPr="00F175E9" w:rsidRDefault="006D2955" w:rsidP="001C0E6B">
            <w:pPr>
              <w:widowControl w:val="0"/>
              <w:autoSpaceDE w:val="0"/>
              <w:autoSpaceDN w:val="0"/>
              <w:adjustRightInd w:val="0"/>
              <w:jc w:val="both"/>
              <w:rPr>
                <w:sz w:val="10"/>
                <w:szCs w:val="10"/>
              </w:rPr>
            </w:pPr>
            <w:r w:rsidRPr="00FA430E">
              <w:rPr>
                <w:rFonts w:eastAsiaTheme="minorHAnsi"/>
                <w:sz w:val="20"/>
                <w:szCs w:val="20"/>
                <w:lang w:eastAsia="en-US"/>
              </w:rPr>
              <w:t xml:space="preserve">документ представляется </w:t>
            </w:r>
            <w:r w:rsidRPr="00FA430E">
              <w:rPr>
                <w:sz w:val="20"/>
                <w:szCs w:val="20"/>
              </w:rPr>
              <w:t xml:space="preserve">иностранными гражданами и лицами без гражданства, </w:t>
            </w:r>
            <w:r>
              <w:rPr>
                <w:sz w:val="20"/>
                <w:szCs w:val="20"/>
              </w:rPr>
              <w:t>временно</w:t>
            </w:r>
            <w:r w:rsidRPr="00FA430E">
              <w:rPr>
                <w:sz w:val="20"/>
                <w:szCs w:val="20"/>
              </w:rPr>
              <w:t xml:space="preserve"> проживающими на территории </w:t>
            </w:r>
            <w:r>
              <w:rPr>
                <w:sz w:val="20"/>
                <w:szCs w:val="20"/>
              </w:rPr>
              <w:t xml:space="preserve">РФ </w:t>
            </w:r>
            <w:r w:rsidR="000E6162" w:rsidRPr="006D2955">
              <w:rPr>
                <w:sz w:val="20"/>
                <w:szCs w:val="20"/>
              </w:rPr>
              <w:t>и подлежащие обязательному социальному страхованию</w:t>
            </w:r>
          </w:p>
        </w:tc>
        <w:tc>
          <w:tcPr>
            <w:tcW w:w="736" w:type="dxa"/>
            <w:vAlign w:val="center"/>
          </w:tcPr>
          <w:p w:rsidR="000E6162" w:rsidRPr="00F175E9" w:rsidRDefault="006D2955" w:rsidP="006318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vAlign w:val="center"/>
          </w:tcPr>
          <w:p w:rsidR="000E6162" w:rsidRPr="00F175E9" w:rsidRDefault="00211FDC" w:rsidP="006318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8" w:type="dxa"/>
            <w:vAlign w:val="center"/>
          </w:tcPr>
          <w:p w:rsidR="000E6162" w:rsidRPr="00F175E9" w:rsidRDefault="0011177C" w:rsidP="006318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vAlign w:val="center"/>
          </w:tcPr>
          <w:p w:rsidR="000E6162" w:rsidRPr="00F175E9" w:rsidRDefault="00534338" w:rsidP="006318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79" w:type="dxa"/>
            <w:vAlign w:val="center"/>
          </w:tcPr>
          <w:p w:rsidR="000E6162" w:rsidRPr="00F175E9" w:rsidRDefault="00534338" w:rsidP="006318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vAlign w:val="center"/>
          </w:tcPr>
          <w:p w:rsidR="000E6162" w:rsidRPr="00F175E9" w:rsidRDefault="000E6162" w:rsidP="006318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0E6162" w:rsidRPr="00F175E9" w:rsidRDefault="000E6162" w:rsidP="006318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0E6162" w:rsidRPr="00F175E9" w:rsidRDefault="000E6162" w:rsidP="006318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3" w:type="dxa"/>
            <w:vAlign w:val="center"/>
          </w:tcPr>
          <w:p w:rsidR="000E6162" w:rsidRPr="00F175E9" w:rsidRDefault="000E6162" w:rsidP="006318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0E6162" w:rsidRPr="00F175E9" w:rsidRDefault="000E6162" w:rsidP="006318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:rsidR="000E6162" w:rsidRPr="00F175E9" w:rsidRDefault="000E6162" w:rsidP="006318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0E6162" w:rsidRPr="00B12516" w:rsidTr="007E2340">
        <w:trPr>
          <w:cantSplit/>
          <w:trHeight w:val="761"/>
          <w:jc w:val="center"/>
        </w:trPr>
        <w:tc>
          <w:tcPr>
            <w:tcW w:w="679" w:type="dxa"/>
            <w:shd w:val="clear" w:color="auto" w:fill="auto"/>
          </w:tcPr>
          <w:p w:rsidR="000E6162" w:rsidRPr="00F175E9" w:rsidRDefault="000E6162" w:rsidP="00CA4F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175E9">
              <w:rPr>
                <w:b/>
                <w:sz w:val="22"/>
                <w:szCs w:val="22"/>
              </w:rPr>
              <w:lastRenderedPageBreak/>
              <w:t>1.5.</w:t>
            </w:r>
          </w:p>
        </w:tc>
        <w:tc>
          <w:tcPr>
            <w:tcW w:w="3060" w:type="dxa"/>
            <w:shd w:val="clear" w:color="auto" w:fill="auto"/>
          </w:tcPr>
          <w:p w:rsidR="003640B3" w:rsidRPr="00643AD5" w:rsidRDefault="000E6162" w:rsidP="003640B3">
            <w:pPr>
              <w:widowControl w:val="0"/>
              <w:autoSpaceDE w:val="0"/>
              <w:autoSpaceDN w:val="0"/>
              <w:adjustRightInd w:val="0"/>
              <w:jc w:val="both"/>
              <w:rPr>
                <w:sz w:val="12"/>
                <w:szCs w:val="12"/>
              </w:rPr>
            </w:pPr>
            <w:r w:rsidRPr="00432726">
              <w:rPr>
                <w:sz w:val="22"/>
                <w:szCs w:val="22"/>
              </w:rPr>
              <w:t>Документ, удостоверяющий личность второго родителя (усыновителя)</w:t>
            </w:r>
          </w:p>
        </w:tc>
        <w:tc>
          <w:tcPr>
            <w:tcW w:w="3600" w:type="dxa"/>
          </w:tcPr>
          <w:p w:rsidR="000E6162" w:rsidRPr="00C26E13" w:rsidRDefault="000E6162" w:rsidP="001C0E6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0"/>
                <w:szCs w:val="10"/>
              </w:rPr>
            </w:pPr>
            <w:r w:rsidRPr="00D27C20">
              <w:rPr>
                <w:sz w:val="20"/>
                <w:szCs w:val="20"/>
              </w:rPr>
              <w:t>документ предоставляется в случае, если брак между родителями (усыновителями) не расторгнут</w:t>
            </w:r>
          </w:p>
        </w:tc>
        <w:tc>
          <w:tcPr>
            <w:tcW w:w="736" w:type="dxa"/>
            <w:vAlign w:val="center"/>
          </w:tcPr>
          <w:p w:rsidR="000E6162" w:rsidRPr="00F175E9" w:rsidRDefault="000E6162" w:rsidP="00CA4F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0E6162" w:rsidRPr="00F175E9" w:rsidRDefault="000E6162" w:rsidP="00CA4F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0E6162" w:rsidRPr="00F175E9" w:rsidRDefault="000E6162" w:rsidP="00CA4F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0E6162" w:rsidRPr="00F175E9" w:rsidRDefault="000E6162" w:rsidP="00CA4F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9" w:type="dxa"/>
            <w:vAlign w:val="center"/>
          </w:tcPr>
          <w:p w:rsidR="000E6162" w:rsidRPr="00F175E9" w:rsidRDefault="000E6162" w:rsidP="00CA4F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0E6162" w:rsidRPr="00F175E9" w:rsidRDefault="000E6162" w:rsidP="00CA4F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0E6162" w:rsidRPr="00F175E9" w:rsidRDefault="000E6162" w:rsidP="00CA4F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0E6162" w:rsidRPr="00F175E9" w:rsidRDefault="00432726" w:rsidP="00CA4F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63" w:type="dxa"/>
            <w:vAlign w:val="center"/>
          </w:tcPr>
          <w:p w:rsidR="000E6162" w:rsidRPr="00F175E9" w:rsidRDefault="003D6724" w:rsidP="00CA4F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0" w:type="dxa"/>
            <w:vAlign w:val="center"/>
          </w:tcPr>
          <w:p w:rsidR="000E6162" w:rsidRPr="00F175E9" w:rsidRDefault="000E6162" w:rsidP="00CA4F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:rsidR="000E6162" w:rsidRPr="00F175E9" w:rsidRDefault="000E6162" w:rsidP="00CA4F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0E6162" w:rsidRPr="00B12516" w:rsidTr="003640B3">
        <w:trPr>
          <w:cantSplit/>
          <w:trHeight w:val="1587"/>
          <w:jc w:val="center"/>
        </w:trPr>
        <w:tc>
          <w:tcPr>
            <w:tcW w:w="679" w:type="dxa"/>
            <w:shd w:val="clear" w:color="auto" w:fill="auto"/>
          </w:tcPr>
          <w:p w:rsidR="000E6162" w:rsidRPr="00F175E9" w:rsidRDefault="000E6162" w:rsidP="00CA4F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175E9">
              <w:rPr>
                <w:b/>
                <w:sz w:val="22"/>
                <w:szCs w:val="22"/>
              </w:rPr>
              <w:t>1.6.</w:t>
            </w:r>
          </w:p>
        </w:tc>
        <w:tc>
          <w:tcPr>
            <w:tcW w:w="3060" w:type="dxa"/>
            <w:shd w:val="clear" w:color="auto" w:fill="auto"/>
          </w:tcPr>
          <w:p w:rsidR="000E6162" w:rsidRPr="00643AD5" w:rsidRDefault="000E6162" w:rsidP="001C0E6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2"/>
                <w:szCs w:val="12"/>
                <w:lang w:eastAsia="en-US"/>
              </w:rPr>
            </w:pPr>
            <w:r w:rsidRPr="00534338">
              <w:rPr>
                <w:rFonts w:eastAsiaTheme="minorHAnsi"/>
                <w:sz w:val="22"/>
                <w:szCs w:val="22"/>
                <w:lang w:eastAsia="en-US"/>
              </w:rPr>
              <w:t xml:space="preserve">Документ, подтверждающий полномочия представителя действовать от имени </w:t>
            </w:r>
            <w:r w:rsidR="00534338" w:rsidRPr="00534338">
              <w:rPr>
                <w:rFonts w:eastAsiaTheme="minorHAnsi"/>
                <w:sz w:val="22"/>
                <w:szCs w:val="22"/>
                <w:lang w:eastAsia="en-US"/>
              </w:rPr>
              <w:t>заявителя</w:t>
            </w:r>
            <w:r w:rsidRPr="00534338">
              <w:rPr>
                <w:rFonts w:eastAsiaTheme="minorHAnsi"/>
                <w:sz w:val="22"/>
                <w:szCs w:val="22"/>
                <w:lang w:eastAsia="en-US"/>
              </w:rPr>
              <w:t>, а также документ, удостоверяющий личность представителя</w:t>
            </w:r>
          </w:p>
        </w:tc>
        <w:tc>
          <w:tcPr>
            <w:tcW w:w="3600" w:type="dxa"/>
          </w:tcPr>
          <w:p w:rsidR="000E6162" w:rsidRPr="00D27C20" w:rsidRDefault="000E6162" w:rsidP="00CA4F7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D27C20">
              <w:rPr>
                <w:rFonts w:eastAsiaTheme="minorHAnsi"/>
                <w:sz w:val="20"/>
                <w:szCs w:val="20"/>
                <w:lang w:eastAsia="en-US"/>
              </w:rPr>
              <w:t>документ представляется в случае обращения с заявлением представителя получателя выплаты</w:t>
            </w:r>
          </w:p>
        </w:tc>
        <w:tc>
          <w:tcPr>
            <w:tcW w:w="736" w:type="dxa"/>
            <w:vAlign w:val="center"/>
          </w:tcPr>
          <w:p w:rsidR="000E6162" w:rsidRPr="00F175E9" w:rsidRDefault="00534338" w:rsidP="00CA4F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vAlign w:val="center"/>
          </w:tcPr>
          <w:p w:rsidR="000E6162" w:rsidRPr="00F175E9" w:rsidRDefault="00534338" w:rsidP="00CA4F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8" w:type="dxa"/>
            <w:vAlign w:val="center"/>
          </w:tcPr>
          <w:p w:rsidR="000E6162" w:rsidRPr="00F175E9" w:rsidRDefault="00534338" w:rsidP="00CA4F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vAlign w:val="center"/>
          </w:tcPr>
          <w:p w:rsidR="000E6162" w:rsidRPr="00F175E9" w:rsidRDefault="00534338" w:rsidP="00CA4F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79" w:type="dxa"/>
            <w:vAlign w:val="center"/>
          </w:tcPr>
          <w:p w:rsidR="000E6162" w:rsidRPr="00F175E9" w:rsidRDefault="00534338" w:rsidP="00CA4F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vAlign w:val="center"/>
          </w:tcPr>
          <w:p w:rsidR="000E6162" w:rsidRPr="00F175E9" w:rsidRDefault="00534338" w:rsidP="00CA4F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8" w:type="dxa"/>
            <w:vAlign w:val="center"/>
          </w:tcPr>
          <w:p w:rsidR="000E6162" w:rsidRPr="00F175E9" w:rsidRDefault="00534338" w:rsidP="00CA4F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vAlign w:val="center"/>
          </w:tcPr>
          <w:p w:rsidR="000E6162" w:rsidRPr="00F175E9" w:rsidRDefault="00432726" w:rsidP="00CA4F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63" w:type="dxa"/>
            <w:vAlign w:val="center"/>
          </w:tcPr>
          <w:p w:rsidR="000E6162" w:rsidRPr="00F175E9" w:rsidRDefault="003D6724" w:rsidP="00CA4F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0" w:type="dxa"/>
            <w:vAlign w:val="center"/>
          </w:tcPr>
          <w:p w:rsidR="000E6162" w:rsidRPr="00F175E9" w:rsidRDefault="00082F73" w:rsidP="00CA4F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03" w:type="dxa"/>
            <w:vAlign w:val="center"/>
          </w:tcPr>
          <w:p w:rsidR="000E6162" w:rsidRPr="00F175E9" w:rsidRDefault="00352246" w:rsidP="00CA4F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</w:tr>
      <w:tr w:rsidR="00082F73" w:rsidRPr="00B12516" w:rsidTr="003640B3">
        <w:trPr>
          <w:cantSplit/>
          <w:trHeight w:val="845"/>
          <w:jc w:val="center"/>
        </w:trPr>
        <w:tc>
          <w:tcPr>
            <w:tcW w:w="679" w:type="dxa"/>
            <w:shd w:val="clear" w:color="auto" w:fill="auto"/>
          </w:tcPr>
          <w:p w:rsidR="00082F73" w:rsidRPr="002F3FA5" w:rsidRDefault="00082F73" w:rsidP="00CA4F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2F3FA5">
              <w:rPr>
                <w:b/>
                <w:sz w:val="22"/>
                <w:szCs w:val="22"/>
              </w:rPr>
              <w:t>1.7.</w:t>
            </w:r>
          </w:p>
        </w:tc>
        <w:tc>
          <w:tcPr>
            <w:tcW w:w="3060" w:type="dxa"/>
            <w:shd w:val="clear" w:color="auto" w:fill="auto"/>
          </w:tcPr>
          <w:p w:rsidR="0037632B" w:rsidRPr="00643AD5" w:rsidRDefault="00082F73" w:rsidP="001C0E6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2"/>
                <w:szCs w:val="12"/>
                <w:lang w:eastAsia="en-US"/>
              </w:rPr>
            </w:pPr>
            <w:r w:rsidRPr="002F3FA5">
              <w:rPr>
                <w:rFonts w:eastAsiaTheme="minorHAnsi"/>
                <w:sz w:val="22"/>
                <w:szCs w:val="22"/>
                <w:lang w:eastAsia="en-US"/>
              </w:rPr>
              <w:t>Документы, подтверждающие принадлежность ребенка к гражданству РФ</w:t>
            </w:r>
          </w:p>
        </w:tc>
        <w:tc>
          <w:tcPr>
            <w:tcW w:w="3600" w:type="dxa"/>
          </w:tcPr>
          <w:p w:rsidR="00082F73" w:rsidRPr="00D27C20" w:rsidRDefault="00082F73" w:rsidP="00CA4F7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36" w:type="dxa"/>
            <w:vAlign w:val="center"/>
          </w:tcPr>
          <w:p w:rsidR="00082F73" w:rsidRDefault="00082F73" w:rsidP="00CA4F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082F73" w:rsidRDefault="00082F73" w:rsidP="00CA4F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082F73" w:rsidRDefault="00082F73" w:rsidP="00CA4F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082F73" w:rsidRDefault="00082F73" w:rsidP="00CA4F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9" w:type="dxa"/>
            <w:vAlign w:val="center"/>
          </w:tcPr>
          <w:p w:rsidR="00082F73" w:rsidRDefault="00082F73" w:rsidP="00CA4F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082F73" w:rsidRDefault="00082F73" w:rsidP="00CA4F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082F73" w:rsidRDefault="00082F73" w:rsidP="00CA4F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082F73" w:rsidRDefault="00082F73" w:rsidP="00CA4F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3" w:type="dxa"/>
            <w:vAlign w:val="center"/>
          </w:tcPr>
          <w:p w:rsidR="00082F73" w:rsidRDefault="00082F73" w:rsidP="00CA4F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082F73" w:rsidRDefault="00082F73" w:rsidP="00CA4F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03" w:type="dxa"/>
            <w:vAlign w:val="center"/>
          </w:tcPr>
          <w:p w:rsidR="00082F73" w:rsidRPr="00F175E9" w:rsidRDefault="00082F73" w:rsidP="00CA4F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0E6162" w:rsidRPr="00B12516" w:rsidTr="008B72B7">
        <w:trPr>
          <w:cantSplit/>
          <w:trHeight w:val="531"/>
          <w:jc w:val="center"/>
        </w:trPr>
        <w:tc>
          <w:tcPr>
            <w:tcW w:w="679" w:type="dxa"/>
            <w:shd w:val="clear" w:color="auto" w:fill="auto"/>
            <w:vAlign w:val="center"/>
          </w:tcPr>
          <w:p w:rsidR="000E6162" w:rsidRPr="00F175E9" w:rsidRDefault="000E6162" w:rsidP="000E61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175E9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4943" w:type="dxa"/>
            <w:gridSpan w:val="13"/>
            <w:shd w:val="clear" w:color="auto" w:fill="auto"/>
            <w:vAlign w:val="center"/>
          </w:tcPr>
          <w:p w:rsidR="000E6162" w:rsidRPr="00F175E9" w:rsidRDefault="000E6162" w:rsidP="00EF09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175E9">
              <w:rPr>
                <w:b/>
                <w:sz w:val="22"/>
                <w:szCs w:val="22"/>
              </w:rPr>
              <w:t>Документы, удостоверяющие рождение</w:t>
            </w:r>
            <w:r w:rsidR="00EF09A0">
              <w:rPr>
                <w:b/>
                <w:sz w:val="22"/>
                <w:szCs w:val="22"/>
              </w:rPr>
              <w:t xml:space="preserve"> (смерть)</w:t>
            </w:r>
            <w:r w:rsidRPr="00F175E9">
              <w:rPr>
                <w:b/>
                <w:sz w:val="22"/>
                <w:szCs w:val="22"/>
              </w:rPr>
              <w:t xml:space="preserve"> детей</w:t>
            </w:r>
          </w:p>
        </w:tc>
      </w:tr>
      <w:tr w:rsidR="00AA0BE0" w:rsidRPr="00FE5510" w:rsidTr="008B72B7">
        <w:trPr>
          <w:trHeight w:val="591"/>
          <w:jc w:val="center"/>
        </w:trPr>
        <w:tc>
          <w:tcPr>
            <w:tcW w:w="679" w:type="dxa"/>
            <w:shd w:val="clear" w:color="auto" w:fill="auto"/>
          </w:tcPr>
          <w:p w:rsidR="00AA0BE0" w:rsidRPr="00F175E9" w:rsidRDefault="00E85741" w:rsidP="000E61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2.1.</w:t>
            </w:r>
          </w:p>
        </w:tc>
        <w:tc>
          <w:tcPr>
            <w:tcW w:w="3060" w:type="dxa"/>
            <w:shd w:val="clear" w:color="auto" w:fill="auto"/>
          </w:tcPr>
          <w:p w:rsidR="00AA0BE0" w:rsidRDefault="00AA0BE0" w:rsidP="000E616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Справка о рождении</w:t>
            </w:r>
            <w:r w:rsidR="00BA484A">
              <w:rPr>
                <w:color w:val="000000" w:themeColor="text1"/>
                <w:sz w:val="22"/>
                <w:szCs w:val="22"/>
              </w:rPr>
              <w:t xml:space="preserve"> ребенка</w:t>
            </w:r>
          </w:p>
        </w:tc>
        <w:tc>
          <w:tcPr>
            <w:tcW w:w="3600" w:type="dxa"/>
          </w:tcPr>
          <w:p w:rsidR="00AA0BE0" w:rsidRDefault="00BA484A" w:rsidP="00BA48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A7134">
              <w:rPr>
                <w:sz w:val="20"/>
                <w:szCs w:val="20"/>
              </w:rPr>
              <w:t>документ предоставляется</w:t>
            </w:r>
            <w:r>
              <w:rPr>
                <w:sz w:val="20"/>
                <w:szCs w:val="20"/>
              </w:rPr>
              <w:t xml:space="preserve"> в оригинале</w:t>
            </w:r>
            <w:r w:rsidRPr="00DA7134">
              <w:rPr>
                <w:sz w:val="20"/>
                <w:szCs w:val="20"/>
              </w:rPr>
              <w:t xml:space="preserve"> в случае рождения ребенка (детей)</w:t>
            </w:r>
          </w:p>
          <w:p w:rsidR="003640B3" w:rsidRPr="00DA7134" w:rsidRDefault="003640B3" w:rsidP="00BA48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  <w:vAlign w:val="center"/>
          </w:tcPr>
          <w:p w:rsidR="00AA0BE0" w:rsidRDefault="00AA0BE0" w:rsidP="000E61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vAlign w:val="center"/>
          </w:tcPr>
          <w:p w:rsidR="00AA0BE0" w:rsidRDefault="00AA0BE0" w:rsidP="000E61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AA0BE0" w:rsidRPr="00F175E9" w:rsidRDefault="00AA0BE0" w:rsidP="000E61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AA0BE0" w:rsidRDefault="00AA0BE0" w:rsidP="000E61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9" w:type="dxa"/>
            <w:vAlign w:val="center"/>
          </w:tcPr>
          <w:p w:rsidR="00AA0BE0" w:rsidRDefault="00AA0BE0" w:rsidP="000E61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AA0BE0" w:rsidRPr="00F175E9" w:rsidRDefault="00AA0BE0" w:rsidP="000E61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AA0BE0" w:rsidRDefault="00AA0BE0" w:rsidP="000E61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AA0BE0" w:rsidRDefault="00AA0BE0" w:rsidP="000E61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3" w:type="dxa"/>
            <w:vAlign w:val="center"/>
          </w:tcPr>
          <w:p w:rsidR="00AA0BE0" w:rsidRDefault="00AA0BE0" w:rsidP="000E61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AA0BE0" w:rsidRDefault="00AA0BE0" w:rsidP="000E61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:rsidR="00AA0BE0" w:rsidRDefault="00AA0BE0" w:rsidP="000E61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09378F" w:rsidRPr="00FE5510" w:rsidTr="008B72B7">
        <w:trPr>
          <w:trHeight w:val="1607"/>
          <w:jc w:val="center"/>
        </w:trPr>
        <w:tc>
          <w:tcPr>
            <w:tcW w:w="679" w:type="dxa"/>
            <w:shd w:val="clear" w:color="auto" w:fill="auto"/>
          </w:tcPr>
          <w:p w:rsidR="0009378F" w:rsidRDefault="0009378F" w:rsidP="000E61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2.2.</w:t>
            </w:r>
          </w:p>
        </w:tc>
        <w:tc>
          <w:tcPr>
            <w:tcW w:w="3060" w:type="dxa"/>
            <w:shd w:val="clear" w:color="auto" w:fill="auto"/>
          </w:tcPr>
          <w:p w:rsidR="0009378F" w:rsidRPr="0009378F" w:rsidRDefault="0009378F" w:rsidP="008B72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2"/>
                <w:szCs w:val="12"/>
              </w:rPr>
            </w:pPr>
            <w:r w:rsidRPr="002E65B4">
              <w:rPr>
                <w:color w:val="000000" w:themeColor="text1"/>
                <w:sz w:val="22"/>
                <w:szCs w:val="22"/>
              </w:rPr>
              <w:t>Свидетельство о рождении (усыновлении) ребенка (детей), выданные органами записи актов гражданского состояния</w:t>
            </w:r>
            <w:r>
              <w:rPr>
                <w:color w:val="000000" w:themeColor="text1"/>
                <w:sz w:val="22"/>
                <w:szCs w:val="22"/>
              </w:rPr>
              <w:t xml:space="preserve"> за пределами Амурской области</w:t>
            </w:r>
          </w:p>
        </w:tc>
        <w:tc>
          <w:tcPr>
            <w:tcW w:w="3600" w:type="dxa"/>
          </w:tcPr>
          <w:p w:rsidR="0009378F" w:rsidRPr="00DA7134" w:rsidRDefault="0009378F" w:rsidP="009623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A7134">
              <w:rPr>
                <w:sz w:val="20"/>
                <w:szCs w:val="20"/>
              </w:rPr>
              <w:t>документ предоставляется в случае рождения ребенка (детей), граждан РФ, на территории РФ</w:t>
            </w:r>
          </w:p>
        </w:tc>
        <w:tc>
          <w:tcPr>
            <w:tcW w:w="736" w:type="dxa"/>
            <w:vAlign w:val="center"/>
          </w:tcPr>
          <w:p w:rsidR="0009378F" w:rsidRPr="00F175E9" w:rsidRDefault="0009378F" w:rsidP="0096238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vAlign w:val="center"/>
          </w:tcPr>
          <w:p w:rsidR="0009378F" w:rsidRPr="00F175E9" w:rsidRDefault="0009378F" w:rsidP="0096238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8" w:type="dxa"/>
            <w:vAlign w:val="center"/>
          </w:tcPr>
          <w:p w:rsidR="0009378F" w:rsidRPr="00F175E9" w:rsidRDefault="0009378F" w:rsidP="0096238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09378F" w:rsidRPr="00F175E9" w:rsidRDefault="0009378F" w:rsidP="0096238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79" w:type="dxa"/>
            <w:vAlign w:val="center"/>
          </w:tcPr>
          <w:p w:rsidR="0009378F" w:rsidRPr="00F175E9" w:rsidRDefault="0009378F" w:rsidP="0096238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vAlign w:val="center"/>
          </w:tcPr>
          <w:p w:rsidR="0009378F" w:rsidRPr="00F175E9" w:rsidRDefault="0009378F" w:rsidP="0096238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09378F" w:rsidRPr="00F175E9" w:rsidRDefault="0009378F" w:rsidP="0096238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vAlign w:val="center"/>
          </w:tcPr>
          <w:p w:rsidR="0009378F" w:rsidRPr="00F175E9" w:rsidRDefault="0009378F" w:rsidP="0096238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63" w:type="dxa"/>
            <w:vAlign w:val="center"/>
          </w:tcPr>
          <w:p w:rsidR="0009378F" w:rsidRPr="00F175E9" w:rsidRDefault="0009378F" w:rsidP="0096238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0" w:type="dxa"/>
            <w:vAlign w:val="center"/>
          </w:tcPr>
          <w:p w:rsidR="0009378F" w:rsidRPr="00F175E9" w:rsidRDefault="0009378F" w:rsidP="0096238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03" w:type="dxa"/>
            <w:vAlign w:val="center"/>
          </w:tcPr>
          <w:p w:rsidR="0009378F" w:rsidRPr="00F175E9" w:rsidRDefault="0009378F" w:rsidP="0096238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</w:tr>
      <w:tr w:rsidR="0009378F" w:rsidRPr="00FE5510" w:rsidTr="008B72B7">
        <w:trPr>
          <w:trHeight w:val="1064"/>
          <w:jc w:val="center"/>
        </w:trPr>
        <w:tc>
          <w:tcPr>
            <w:tcW w:w="679" w:type="dxa"/>
            <w:shd w:val="clear" w:color="auto" w:fill="auto"/>
          </w:tcPr>
          <w:p w:rsidR="0009378F" w:rsidRPr="00F175E9" w:rsidRDefault="0009378F" w:rsidP="000937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175E9">
              <w:rPr>
                <w:b/>
                <w:sz w:val="22"/>
                <w:szCs w:val="22"/>
              </w:rPr>
              <w:lastRenderedPageBreak/>
              <w:t>2.</w:t>
            </w:r>
            <w:r>
              <w:rPr>
                <w:b/>
                <w:sz w:val="22"/>
                <w:szCs w:val="22"/>
              </w:rPr>
              <w:t>3</w:t>
            </w:r>
            <w:r w:rsidRPr="00F175E9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060" w:type="dxa"/>
            <w:shd w:val="clear" w:color="auto" w:fill="auto"/>
          </w:tcPr>
          <w:p w:rsidR="0009378F" w:rsidRPr="00643AD5" w:rsidRDefault="0009378F" w:rsidP="001C0E6B">
            <w:pPr>
              <w:widowControl w:val="0"/>
              <w:autoSpaceDE w:val="0"/>
              <w:autoSpaceDN w:val="0"/>
              <w:adjustRightInd w:val="0"/>
              <w:jc w:val="both"/>
              <w:rPr>
                <w:sz w:val="12"/>
                <w:szCs w:val="12"/>
              </w:rPr>
            </w:pPr>
            <w:r w:rsidRPr="00DA7134">
              <w:rPr>
                <w:sz w:val="22"/>
                <w:szCs w:val="22"/>
              </w:rPr>
              <w:t>Свидетельство о рождении ребенка, выдан</w:t>
            </w:r>
            <w:r>
              <w:rPr>
                <w:sz w:val="22"/>
                <w:szCs w:val="22"/>
              </w:rPr>
              <w:t>.</w:t>
            </w:r>
            <w:r w:rsidRPr="00DA7134">
              <w:rPr>
                <w:sz w:val="22"/>
                <w:szCs w:val="22"/>
              </w:rPr>
              <w:t xml:space="preserve"> консульским учреждением РФ за пределами территории РФ</w:t>
            </w:r>
          </w:p>
        </w:tc>
        <w:tc>
          <w:tcPr>
            <w:tcW w:w="3600" w:type="dxa"/>
          </w:tcPr>
          <w:p w:rsidR="0009378F" w:rsidRPr="00DA7134" w:rsidRDefault="0009378F" w:rsidP="000E61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7134">
              <w:rPr>
                <w:sz w:val="20"/>
                <w:szCs w:val="20"/>
              </w:rPr>
              <w:t>документ предоставляется в случае рождения ребенка, гражданина РФ, на территории иностранного государства</w:t>
            </w:r>
          </w:p>
        </w:tc>
        <w:tc>
          <w:tcPr>
            <w:tcW w:w="736" w:type="dxa"/>
            <w:vAlign w:val="center"/>
          </w:tcPr>
          <w:p w:rsidR="0009378F" w:rsidRPr="00F175E9" w:rsidRDefault="0009378F" w:rsidP="000E6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709" w:type="dxa"/>
            <w:vAlign w:val="center"/>
          </w:tcPr>
          <w:p w:rsidR="0009378F" w:rsidRPr="00F175E9" w:rsidRDefault="0009378F" w:rsidP="000E6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708" w:type="dxa"/>
            <w:vAlign w:val="center"/>
          </w:tcPr>
          <w:p w:rsidR="0009378F" w:rsidRPr="00F175E9" w:rsidRDefault="0009378F" w:rsidP="000E6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09378F" w:rsidRPr="00F175E9" w:rsidRDefault="0009378F" w:rsidP="000E6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579" w:type="dxa"/>
            <w:vAlign w:val="center"/>
          </w:tcPr>
          <w:p w:rsidR="0009378F" w:rsidRPr="00F175E9" w:rsidRDefault="0009378F" w:rsidP="000E61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vAlign w:val="center"/>
          </w:tcPr>
          <w:p w:rsidR="0009378F" w:rsidRPr="00F175E9" w:rsidRDefault="0009378F" w:rsidP="000E61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09378F" w:rsidRPr="00F175E9" w:rsidRDefault="0009378F" w:rsidP="000E61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vAlign w:val="center"/>
          </w:tcPr>
          <w:p w:rsidR="0009378F" w:rsidRPr="00F175E9" w:rsidRDefault="0009378F" w:rsidP="000E61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63" w:type="dxa"/>
            <w:vAlign w:val="center"/>
          </w:tcPr>
          <w:p w:rsidR="0009378F" w:rsidRPr="00F175E9" w:rsidRDefault="0009378F" w:rsidP="000E61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0" w:type="dxa"/>
            <w:vAlign w:val="center"/>
          </w:tcPr>
          <w:p w:rsidR="0009378F" w:rsidRPr="00F175E9" w:rsidRDefault="0009378F" w:rsidP="000E61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03" w:type="dxa"/>
            <w:vAlign w:val="center"/>
          </w:tcPr>
          <w:p w:rsidR="0009378F" w:rsidRPr="00F175E9" w:rsidRDefault="0009378F" w:rsidP="000E61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</w:tr>
      <w:tr w:rsidR="0009378F" w:rsidRPr="00FE5510" w:rsidTr="008B72B7">
        <w:trPr>
          <w:trHeight w:val="2324"/>
          <w:jc w:val="center"/>
        </w:trPr>
        <w:tc>
          <w:tcPr>
            <w:tcW w:w="679" w:type="dxa"/>
            <w:shd w:val="clear" w:color="auto" w:fill="auto"/>
          </w:tcPr>
          <w:p w:rsidR="0009378F" w:rsidRPr="00F175E9" w:rsidRDefault="0009378F" w:rsidP="000937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175E9">
              <w:rPr>
                <w:b/>
                <w:sz w:val="22"/>
                <w:szCs w:val="22"/>
              </w:rPr>
              <w:t>2.</w:t>
            </w:r>
            <w:r>
              <w:rPr>
                <w:b/>
                <w:sz w:val="22"/>
                <w:szCs w:val="22"/>
              </w:rPr>
              <w:t>4</w:t>
            </w:r>
            <w:r w:rsidRPr="00F175E9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060" w:type="dxa"/>
            <w:shd w:val="clear" w:color="auto" w:fill="auto"/>
          </w:tcPr>
          <w:p w:rsidR="0009378F" w:rsidRPr="00643AD5" w:rsidRDefault="0009378F" w:rsidP="001C0E6B">
            <w:pPr>
              <w:widowControl w:val="0"/>
              <w:autoSpaceDE w:val="0"/>
              <w:autoSpaceDN w:val="0"/>
              <w:adjustRightInd w:val="0"/>
              <w:jc w:val="both"/>
              <w:rPr>
                <w:sz w:val="12"/>
                <w:szCs w:val="12"/>
              </w:rPr>
            </w:pPr>
            <w:r w:rsidRPr="00DA7134">
              <w:rPr>
                <w:sz w:val="22"/>
                <w:szCs w:val="22"/>
              </w:rPr>
              <w:t>Документ, подтверждающий факт рождения и регистрации ребенка, выданный и удостоверенный штампом «</w:t>
            </w:r>
            <w:proofErr w:type="spellStart"/>
            <w:r w:rsidRPr="00DA7134">
              <w:rPr>
                <w:sz w:val="22"/>
                <w:szCs w:val="22"/>
              </w:rPr>
              <w:t>апостиль</w:t>
            </w:r>
            <w:proofErr w:type="spellEnd"/>
            <w:r w:rsidRPr="00DA7134">
              <w:rPr>
                <w:sz w:val="22"/>
                <w:szCs w:val="22"/>
              </w:rPr>
              <w:t>» компетентным органом иностранного государства, с удостоверенным переводом на русский язык</w:t>
            </w:r>
          </w:p>
        </w:tc>
        <w:tc>
          <w:tcPr>
            <w:tcW w:w="3600" w:type="dxa"/>
          </w:tcPr>
          <w:p w:rsidR="0009378F" w:rsidRPr="00DA7134" w:rsidRDefault="0009378F" w:rsidP="00BB7F3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E28F7">
              <w:rPr>
                <w:sz w:val="20"/>
                <w:szCs w:val="20"/>
              </w:rPr>
              <w:t xml:space="preserve">документ предоставляется при рождении ребенка на территории иностранного государства </w:t>
            </w:r>
            <w:r>
              <w:rPr>
                <w:sz w:val="20"/>
                <w:szCs w:val="20"/>
              </w:rPr>
              <w:t>–</w:t>
            </w:r>
            <w:r w:rsidRPr="004E28F7">
              <w:rPr>
                <w:sz w:val="20"/>
                <w:szCs w:val="20"/>
              </w:rPr>
              <w:t xml:space="preserve"> участника Конвенции, отменяющей требование легализации иностранных официальных документов</w:t>
            </w:r>
            <w:r>
              <w:rPr>
                <w:sz w:val="20"/>
                <w:szCs w:val="20"/>
              </w:rPr>
              <w:t xml:space="preserve"> (далее – Конвенция)</w:t>
            </w:r>
            <w:r w:rsidRPr="004E28F7">
              <w:rPr>
                <w:sz w:val="20"/>
                <w:szCs w:val="20"/>
              </w:rPr>
              <w:t>, заключенной в Гааге 05.10.1961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36" w:type="dxa"/>
            <w:vAlign w:val="center"/>
          </w:tcPr>
          <w:p w:rsidR="0009378F" w:rsidRPr="00F175E9" w:rsidRDefault="0009378F" w:rsidP="000E6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709" w:type="dxa"/>
            <w:vAlign w:val="center"/>
          </w:tcPr>
          <w:p w:rsidR="0009378F" w:rsidRPr="00F175E9" w:rsidRDefault="0009378F" w:rsidP="000E6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708" w:type="dxa"/>
            <w:vAlign w:val="center"/>
          </w:tcPr>
          <w:p w:rsidR="0009378F" w:rsidRPr="00F175E9" w:rsidRDefault="0009378F" w:rsidP="000E6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09378F" w:rsidRPr="00F175E9" w:rsidRDefault="0009378F" w:rsidP="000E6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579" w:type="dxa"/>
            <w:vAlign w:val="center"/>
          </w:tcPr>
          <w:p w:rsidR="0009378F" w:rsidRPr="00F175E9" w:rsidRDefault="0009378F" w:rsidP="000E61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vAlign w:val="center"/>
          </w:tcPr>
          <w:p w:rsidR="0009378F" w:rsidRPr="00F175E9" w:rsidRDefault="0009378F" w:rsidP="000E61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09378F" w:rsidRPr="00F175E9" w:rsidRDefault="0009378F" w:rsidP="000E61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vAlign w:val="center"/>
          </w:tcPr>
          <w:p w:rsidR="0009378F" w:rsidRPr="00F175E9" w:rsidRDefault="0009378F" w:rsidP="000E61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63" w:type="dxa"/>
            <w:vAlign w:val="center"/>
          </w:tcPr>
          <w:p w:rsidR="0009378F" w:rsidRPr="00F175E9" w:rsidRDefault="0009378F" w:rsidP="000E61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0" w:type="dxa"/>
            <w:vAlign w:val="center"/>
          </w:tcPr>
          <w:p w:rsidR="0009378F" w:rsidRPr="00F175E9" w:rsidRDefault="0009378F" w:rsidP="000E61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03" w:type="dxa"/>
            <w:vAlign w:val="center"/>
          </w:tcPr>
          <w:p w:rsidR="0009378F" w:rsidRPr="00F175E9" w:rsidRDefault="0009378F" w:rsidP="000E61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</w:tr>
      <w:tr w:rsidR="0009378F" w:rsidRPr="00FE5510" w:rsidTr="008B72B7">
        <w:trPr>
          <w:trHeight w:val="1848"/>
          <w:jc w:val="center"/>
        </w:trPr>
        <w:tc>
          <w:tcPr>
            <w:tcW w:w="679" w:type="dxa"/>
            <w:shd w:val="clear" w:color="auto" w:fill="auto"/>
          </w:tcPr>
          <w:p w:rsidR="0009378F" w:rsidRPr="00F175E9" w:rsidRDefault="0009378F" w:rsidP="000937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175E9">
              <w:rPr>
                <w:b/>
                <w:sz w:val="22"/>
                <w:szCs w:val="22"/>
              </w:rPr>
              <w:t>2.</w:t>
            </w:r>
            <w:r>
              <w:rPr>
                <w:b/>
                <w:sz w:val="22"/>
                <w:szCs w:val="22"/>
              </w:rPr>
              <w:t>5</w:t>
            </w:r>
            <w:r w:rsidRPr="00F175E9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060" w:type="dxa"/>
            <w:shd w:val="clear" w:color="auto" w:fill="auto"/>
          </w:tcPr>
          <w:p w:rsidR="0009378F" w:rsidRPr="00643AD5" w:rsidRDefault="0009378F" w:rsidP="001C0E6B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  <w:r w:rsidRPr="004E28F7">
              <w:rPr>
                <w:sz w:val="22"/>
                <w:szCs w:val="22"/>
              </w:rPr>
              <w:t>Документ, подтверждающий факт рождения и регистрации ребенка, выданный компетентным органом иностранного государства, переведенный на русский язык и легализованный консульским учреждением РФ за пределами территории РФ</w:t>
            </w:r>
          </w:p>
        </w:tc>
        <w:tc>
          <w:tcPr>
            <w:tcW w:w="3600" w:type="dxa"/>
          </w:tcPr>
          <w:p w:rsidR="0009378F" w:rsidRPr="00DA7134" w:rsidRDefault="0009378F" w:rsidP="004E28F7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A7134">
              <w:rPr>
                <w:sz w:val="20"/>
                <w:szCs w:val="20"/>
              </w:rPr>
              <w:t xml:space="preserve">документ предоставляется в случае рождения ребенка на территории иностранного государства, </w:t>
            </w:r>
            <w:r>
              <w:rPr>
                <w:sz w:val="20"/>
                <w:szCs w:val="20"/>
              </w:rPr>
              <w:t xml:space="preserve">не </w:t>
            </w:r>
            <w:r w:rsidRPr="00DA7134">
              <w:rPr>
                <w:sz w:val="20"/>
                <w:szCs w:val="20"/>
              </w:rPr>
              <w:t>являющегося участником Конвенции</w:t>
            </w:r>
            <w:r>
              <w:rPr>
                <w:sz w:val="20"/>
                <w:szCs w:val="20"/>
              </w:rPr>
              <w:t>,</w:t>
            </w:r>
            <w:r w:rsidRPr="00DA7134">
              <w:rPr>
                <w:sz w:val="20"/>
                <w:szCs w:val="20"/>
              </w:rPr>
              <w:t xml:space="preserve"> </w:t>
            </w:r>
            <w:r w:rsidRPr="00BB7F3A">
              <w:rPr>
                <w:sz w:val="20"/>
                <w:szCs w:val="20"/>
              </w:rPr>
              <w:t>заключенной в Гааге 05.10.1961</w:t>
            </w:r>
          </w:p>
        </w:tc>
        <w:tc>
          <w:tcPr>
            <w:tcW w:w="736" w:type="dxa"/>
            <w:vAlign w:val="center"/>
          </w:tcPr>
          <w:p w:rsidR="0009378F" w:rsidRPr="00F175E9" w:rsidRDefault="0009378F" w:rsidP="000E6162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vAlign w:val="center"/>
          </w:tcPr>
          <w:p w:rsidR="0009378F" w:rsidRPr="00F175E9" w:rsidRDefault="0009378F" w:rsidP="000E6162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8" w:type="dxa"/>
            <w:vAlign w:val="center"/>
          </w:tcPr>
          <w:p w:rsidR="0009378F" w:rsidRPr="00F175E9" w:rsidRDefault="0009378F" w:rsidP="000E6162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09378F" w:rsidRPr="00F175E9" w:rsidRDefault="0009378F" w:rsidP="000E6162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79" w:type="dxa"/>
            <w:vAlign w:val="center"/>
          </w:tcPr>
          <w:p w:rsidR="0009378F" w:rsidRPr="00F175E9" w:rsidRDefault="0009378F" w:rsidP="000E6162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vAlign w:val="center"/>
          </w:tcPr>
          <w:p w:rsidR="0009378F" w:rsidRPr="00F175E9" w:rsidRDefault="0009378F" w:rsidP="000E6162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09378F" w:rsidRPr="00F175E9" w:rsidRDefault="0009378F" w:rsidP="000E6162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vAlign w:val="center"/>
          </w:tcPr>
          <w:p w:rsidR="0009378F" w:rsidRPr="00F175E9" w:rsidRDefault="0009378F" w:rsidP="000E6162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63" w:type="dxa"/>
            <w:vAlign w:val="center"/>
          </w:tcPr>
          <w:p w:rsidR="0009378F" w:rsidRPr="00F175E9" w:rsidRDefault="0009378F" w:rsidP="000E6162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0" w:type="dxa"/>
            <w:vAlign w:val="center"/>
          </w:tcPr>
          <w:p w:rsidR="0009378F" w:rsidRPr="00F175E9" w:rsidRDefault="0009378F" w:rsidP="000E6162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03" w:type="dxa"/>
            <w:vAlign w:val="center"/>
          </w:tcPr>
          <w:p w:rsidR="0009378F" w:rsidRPr="00F175E9" w:rsidRDefault="0009378F" w:rsidP="000E6162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</w:tr>
      <w:tr w:rsidR="0009378F" w:rsidRPr="00FE5510" w:rsidTr="008B72B7">
        <w:trPr>
          <w:trHeight w:val="2179"/>
          <w:jc w:val="center"/>
        </w:trPr>
        <w:tc>
          <w:tcPr>
            <w:tcW w:w="679" w:type="dxa"/>
            <w:shd w:val="clear" w:color="auto" w:fill="auto"/>
          </w:tcPr>
          <w:p w:rsidR="0009378F" w:rsidRPr="00F175E9" w:rsidRDefault="0009378F" w:rsidP="000937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2.6.</w:t>
            </w:r>
          </w:p>
        </w:tc>
        <w:tc>
          <w:tcPr>
            <w:tcW w:w="3060" w:type="dxa"/>
            <w:shd w:val="clear" w:color="auto" w:fill="auto"/>
          </w:tcPr>
          <w:p w:rsidR="0009378F" w:rsidRPr="00643AD5" w:rsidRDefault="0009378F" w:rsidP="001C0E6B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  <w:r w:rsidRPr="004E28F7">
              <w:rPr>
                <w:sz w:val="22"/>
                <w:szCs w:val="22"/>
              </w:rPr>
              <w:t xml:space="preserve">Документ, подтверждающий факт рождения и регистрации ребенка, выданный компетентным органом иностранного государства, переведенный на русский язык и </w:t>
            </w:r>
            <w:r>
              <w:rPr>
                <w:sz w:val="22"/>
                <w:szCs w:val="22"/>
              </w:rPr>
              <w:t>скрепленный гербовой печатью</w:t>
            </w:r>
          </w:p>
        </w:tc>
        <w:tc>
          <w:tcPr>
            <w:tcW w:w="3600" w:type="dxa"/>
          </w:tcPr>
          <w:p w:rsidR="0009378F" w:rsidRPr="00DA7134" w:rsidRDefault="0009378F" w:rsidP="004E28F7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A7134">
              <w:rPr>
                <w:sz w:val="20"/>
                <w:szCs w:val="20"/>
              </w:rPr>
              <w:t>документ предоставляется в случае рождения ребенка на территории иностранного государства, являющегося участником Конвенции</w:t>
            </w:r>
            <w:r>
              <w:rPr>
                <w:sz w:val="20"/>
                <w:szCs w:val="20"/>
              </w:rPr>
              <w:t xml:space="preserve"> о правовой помощи и правовых отношениях по гражданским, семейным, уголовным делам, заключенной в городе Минске 22.01.1993 г.</w:t>
            </w:r>
          </w:p>
        </w:tc>
        <w:tc>
          <w:tcPr>
            <w:tcW w:w="736" w:type="dxa"/>
            <w:vAlign w:val="center"/>
          </w:tcPr>
          <w:p w:rsidR="0009378F" w:rsidRDefault="0009378F" w:rsidP="000E6162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vAlign w:val="center"/>
          </w:tcPr>
          <w:p w:rsidR="0009378F" w:rsidRPr="00F175E9" w:rsidRDefault="0009378F" w:rsidP="000E6162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8" w:type="dxa"/>
            <w:vAlign w:val="center"/>
          </w:tcPr>
          <w:p w:rsidR="0009378F" w:rsidRPr="00F175E9" w:rsidRDefault="0009378F" w:rsidP="000E6162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09378F" w:rsidRPr="00F175E9" w:rsidRDefault="0009378F" w:rsidP="000E6162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79" w:type="dxa"/>
            <w:vAlign w:val="center"/>
          </w:tcPr>
          <w:p w:rsidR="0009378F" w:rsidRPr="00F175E9" w:rsidRDefault="0009378F" w:rsidP="000E6162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vAlign w:val="center"/>
          </w:tcPr>
          <w:p w:rsidR="0009378F" w:rsidRPr="00F175E9" w:rsidRDefault="0009378F" w:rsidP="000E6162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09378F" w:rsidRPr="00F175E9" w:rsidRDefault="0009378F" w:rsidP="000E6162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vAlign w:val="center"/>
          </w:tcPr>
          <w:p w:rsidR="0009378F" w:rsidRPr="00F175E9" w:rsidRDefault="0009378F" w:rsidP="000E6162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63" w:type="dxa"/>
            <w:vAlign w:val="center"/>
          </w:tcPr>
          <w:p w:rsidR="0009378F" w:rsidRPr="00F175E9" w:rsidRDefault="0009378F" w:rsidP="000E6162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0" w:type="dxa"/>
            <w:vAlign w:val="center"/>
          </w:tcPr>
          <w:p w:rsidR="0009378F" w:rsidRPr="00F175E9" w:rsidRDefault="0009378F" w:rsidP="000E6162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03" w:type="dxa"/>
            <w:vAlign w:val="center"/>
          </w:tcPr>
          <w:p w:rsidR="0009378F" w:rsidRPr="00F175E9" w:rsidRDefault="0009378F" w:rsidP="000E6162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</w:tr>
      <w:tr w:rsidR="0009378F" w:rsidRPr="0066305D" w:rsidTr="008B72B7">
        <w:trPr>
          <w:trHeight w:val="383"/>
          <w:jc w:val="center"/>
        </w:trPr>
        <w:tc>
          <w:tcPr>
            <w:tcW w:w="679" w:type="dxa"/>
            <w:shd w:val="clear" w:color="auto" w:fill="auto"/>
          </w:tcPr>
          <w:p w:rsidR="0009378F" w:rsidRPr="00F175E9" w:rsidRDefault="0009378F" w:rsidP="000937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175E9">
              <w:rPr>
                <w:b/>
                <w:sz w:val="22"/>
                <w:szCs w:val="22"/>
              </w:rPr>
              <w:t>2.</w:t>
            </w:r>
            <w:r>
              <w:rPr>
                <w:b/>
                <w:sz w:val="22"/>
                <w:szCs w:val="22"/>
              </w:rPr>
              <w:t>7</w:t>
            </w:r>
            <w:r w:rsidRPr="00F175E9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060" w:type="dxa"/>
            <w:shd w:val="clear" w:color="auto" w:fill="auto"/>
          </w:tcPr>
          <w:p w:rsidR="0009378F" w:rsidRPr="00643AD5" w:rsidRDefault="0009378F" w:rsidP="0009378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  <w:r w:rsidRPr="003B03F1">
              <w:rPr>
                <w:sz w:val="22"/>
                <w:szCs w:val="22"/>
              </w:rPr>
              <w:t xml:space="preserve">Документы, поименованные в подпунктах </w:t>
            </w:r>
            <w:r w:rsidRPr="00E85741">
              <w:rPr>
                <w:sz w:val="22"/>
                <w:szCs w:val="22"/>
              </w:rPr>
              <w:t xml:space="preserve">2.1. – </w:t>
            </w:r>
            <w:r w:rsidRPr="003B03F1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6</w:t>
            </w:r>
            <w:r w:rsidRPr="003B03F1">
              <w:rPr>
                <w:sz w:val="22"/>
                <w:szCs w:val="22"/>
              </w:rPr>
              <w:t>. о рождении предыдущего (их) ребенка (детей) либо документ об усыновлении предыдущего (их) ребенка (детей)</w:t>
            </w:r>
          </w:p>
        </w:tc>
        <w:tc>
          <w:tcPr>
            <w:tcW w:w="3600" w:type="dxa"/>
          </w:tcPr>
          <w:p w:rsidR="0009378F" w:rsidRPr="003B03F1" w:rsidRDefault="0009378F" w:rsidP="000E6162">
            <w:pPr>
              <w:widowControl w:val="0"/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  <w:r w:rsidRPr="003B03F1">
              <w:rPr>
                <w:sz w:val="20"/>
                <w:szCs w:val="20"/>
              </w:rPr>
              <w:t>документ представляется в случае обращения за выплатой на второго или последующего ребенка</w:t>
            </w:r>
          </w:p>
        </w:tc>
        <w:tc>
          <w:tcPr>
            <w:tcW w:w="736" w:type="dxa"/>
            <w:vAlign w:val="center"/>
          </w:tcPr>
          <w:p w:rsidR="0009378F" w:rsidRPr="00F175E9" w:rsidRDefault="0009378F" w:rsidP="000E6162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09378F" w:rsidRPr="00F175E9" w:rsidRDefault="0009378F" w:rsidP="000E6162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8" w:type="dxa"/>
            <w:vAlign w:val="center"/>
          </w:tcPr>
          <w:p w:rsidR="0009378F" w:rsidRPr="00F175E9" w:rsidRDefault="0009378F" w:rsidP="000E6162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09378F" w:rsidRPr="00F175E9" w:rsidRDefault="0009378F" w:rsidP="000E6162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9" w:type="dxa"/>
            <w:vAlign w:val="center"/>
          </w:tcPr>
          <w:p w:rsidR="0009378F" w:rsidRPr="00F175E9" w:rsidRDefault="0009378F" w:rsidP="000E6162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09378F" w:rsidRPr="00F175E9" w:rsidRDefault="0009378F" w:rsidP="000E6162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09378F" w:rsidRPr="00F175E9" w:rsidRDefault="0009378F" w:rsidP="000E6162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09378F" w:rsidRPr="00F175E9" w:rsidRDefault="0009378F" w:rsidP="000E6162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3" w:type="dxa"/>
            <w:vAlign w:val="center"/>
          </w:tcPr>
          <w:p w:rsidR="0009378F" w:rsidRPr="00F175E9" w:rsidRDefault="0009378F" w:rsidP="000E6162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0" w:type="dxa"/>
            <w:vAlign w:val="center"/>
          </w:tcPr>
          <w:p w:rsidR="0009378F" w:rsidRPr="00F175E9" w:rsidRDefault="0009378F" w:rsidP="000E6162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:rsidR="0009378F" w:rsidRPr="00F175E9" w:rsidRDefault="0009378F" w:rsidP="000E6162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09378F" w:rsidRPr="0066305D" w:rsidTr="008B72B7">
        <w:trPr>
          <w:trHeight w:val="904"/>
          <w:jc w:val="center"/>
        </w:trPr>
        <w:tc>
          <w:tcPr>
            <w:tcW w:w="679" w:type="dxa"/>
            <w:shd w:val="clear" w:color="auto" w:fill="auto"/>
          </w:tcPr>
          <w:p w:rsidR="0009378F" w:rsidRPr="00F175E9" w:rsidRDefault="0009378F" w:rsidP="000937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175E9">
              <w:rPr>
                <w:b/>
                <w:sz w:val="22"/>
                <w:szCs w:val="22"/>
              </w:rPr>
              <w:t>2.</w:t>
            </w:r>
            <w:r>
              <w:rPr>
                <w:b/>
                <w:sz w:val="22"/>
                <w:szCs w:val="22"/>
              </w:rPr>
              <w:t>8</w:t>
            </w:r>
            <w:r w:rsidRPr="00F175E9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060" w:type="dxa"/>
            <w:shd w:val="clear" w:color="auto" w:fill="auto"/>
          </w:tcPr>
          <w:p w:rsidR="0009378F" w:rsidRPr="00643AD5" w:rsidRDefault="0009378F" w:rsidP="00AA0BE0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  <w:r w:rsidRPr="003B03F1">
              <w:rPr>
                <w:sz w:val="22"/>
                <w:szCs w:val="22"/>
              </w:rPr>
              <w:t xml:space="preserve">Свидетельство о смерти предыдущего ребенка </w:t>
            </w:r>
            <w:r>
              <w:rPr>
                <w:sz w:val="22"/>
                <w:szCs w:val="22"/>
              </w:rPr>
              <w:t xml:space="preserve"> за пределами </w:t>
            </w:r>
            <w:r w:rsidR="00EF09A0">
              <w:rPr>
                <w:sz w:val="22"/>
                <w:szCs w:val="22"/>
              </w:rPr>
              <w:t xml:space="preserve"> Амурской области</w:t>
            </w:r>
          </w:p>
        </w:tc>
        <w:tc>
          <w:tcPr>
            <w:tcW w:w="3600" w:type="dxa"/>
          </w:tcPr>
          <w:p w:rsidR="0009378F" w:rsidRPr="003B03F1" w:rsidRDefault="0009378F" w:rsidP="000E6162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3B03F1">
              <w:rPr>
                <w:sz w:val="20"/>
                <w:szCs w:val="20"/>
              </w:rPr>
              <w:t>документ представляется в случае смерти предыдущего ребенка</w:t>
            </w:r>
          </w:p>
        </w:tc>
        <w:tc>
          <w:tcPr>
            <w:tcW w:w="736" w:type="dxa"/>
            <w:vAlign w:val="center"/>
          </w:tcPr>
          <w:p w:rsidR="0009378F" w:rsidRPr="00F175E9" w:rsidRDefault="0009378F" w:rsidP="000E6162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09378F" w:rsidRPr="00F175E9" w:rsidRDefault="0009378F" w:rsidP="000E6162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8" w:type="dxa"/>
            <w:vAlign w:val="center"/>
          </w:tcPr>
          <w:p w:rsidR="0009378F" w:rsidRPr="00F175E9" w:rsidRDefault="0009378F" w:rsidP="000E6162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09378F" w:rsidRPr="00F175E9" w:rsidRDefault="0009378F" w:rsidP="000E6162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9" w:type="dxa"/>
            <w:vAlign w:val="center"/>
          </w:tcPr>
          <w:p w:rsidR="0009378F" w:rsidRPr="00F175E9" w:rsidRDefault="0009378F" w:rsidP="000E6162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09378F" w:rsidRPr="00F175E9" w:rsidRDefault="0009378F" w:rsidP="000E6162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09378F" w:rsidRPr="00F175E9" w:rsidRDefault="0009378F" w:rsidP="000E6162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09378F" w:rsidRPr="00F175E9" w:rsidRDefault="0009378F" w:rsidP="000E6162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3" w:type="dxa"/>
            <w:vAlign w:val="center"/>
          </w:tcPr>
          <w:p w:rsidR="0009378F" w:rsidRPr="00F175E9" w:rsidRDefault="0009378F" w:rsidP="000E6162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0" w:type="dxa"/>
            <w:vAlign w:val="center"/>
          </w:tcPr>
          <w:p w:rsidR="0009378F" w:rsidRPr="00F175E9" w:rsidRDefault="0009378F" w:rsidP="000E6162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:rsidR="0009378F" w:rsidRPr="00F175E9" w:rsidRDefault="0009378F" w:rsidP="000E6162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09378F" w:rsidRPr="0066305D" w:rsidTr="008B72B7">
        <w:trPr>
          <w:trHeight w:val="528"/>
          <w:jc w:val="center"/>
        </w:trPr>
        <w:tc>
          <w:tcPr>
            <w:tcW w:w="679" w:type="dxa"/>
            <w:shd w:val="clear" w:color="auto" w:fill="auto"/>
            <w:vAlign w:val="center"/>
          </w:tcPr>
          <w:p w:rsidR="0009378F" w:rsidRPr="00F175E9" w:rsidRDefault="0009378F" w:rsidP="000E61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175E9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14943" w:type="dxa"/>
            <w:gridSpan w:val="13"/>
            <w:shd w:val="clear" w:color="auto" w:fill="auto"/>
            <w:vAlign w:val="center"/>
          </w:tcPr>
          <w:p w:rsidR="0009378F" w:rsidRPr="00DA7134" w:rsidRDefault="0009378F" w:rsidP="000E616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DA7134">
              <w:rPr>
                <w:b/>
                <w:sz w:val="22"/>
                <w:szCs w:val="22"/>
              </w:rPr>
              <w:t xml:space="preserve">Документы, подтверждающие место жительства (пребывания) семьи получателя </w:t>
            </w:r>
          </w:p>
        </w:tc>
      </w:tr>
      <w:tr w:rsidR="0009378F" w:rsidRPr="0066305D" w:rsidTr="008B72B7">
        <w:trPr>
          <w:trHeight w:val="3956"/>
          <w:jc w:val="center"/>
        </w:trPr>
        <w:tc>
          <w:tcPr>
            <w:tcW w:w="679" w:type="dxa"/>
            <w:shd w:val="clear" w:color="auto" w:fill="auto"/>
          </w:tcPr>
          <w:p w:rsidR="0009378F" w:rsidRPr="00F175E9" w:rsidRDefault="0009378F" w:rsidP="000E61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175E9">
              <w:rPr>
                <w:b/>
                <w:sz w:val="22"/>
                <w:szCs w:val="22"/>
              </w:rPr>
              <w:lastRenderedPageBreak/>
              <w:t>3.1.</w:t>
            </w:r>
          </w:p>
        </w:tc>
        <w:tc>
          <w:tcPr>
            <w:tcW w:w="3060" w:type="dxa"/>
            <w:shd w:val="clear" w:color="auto" w:fill="auto"/>
          </w:tcPr>
          <w:p w:rsidR="0009378F" w:rsidRPr="002E65B4" w:rsidRDefault="0009378F" w:rsidP="00E8574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2E65B4">
              <w:rPr>
                <w:sz w:val="22"/>
                <w:szCs w:val="22"/>
              </w:rPr>
              <w:t xml:space="preserve">Документ, подтверждающий совместное проживание ребенка с одним из родителей </w:t>
            </w:r>
            <w:r>
              <w:rPr>
                <w:sz w:val="22"/>
                <w:szCs w:val="22"/>
              </w:rPr>
              <w:t xml:space="preserve">(лицом, осуществляющим уход) </w:t>
            </w:r>
            <w:r w:rsidRPr="002E65B4">
              <w:rPr>
                <w:sz w:val="22"/>
                <w:szCs w:val="22"/>
              </w:rPr>
              <w:t xml:space="preserve">на территории РФ </w:t>
            </w:r>
          </w:p>
        </w:tc>
        <w:tc>
          <w:tcPr>
            <w:tcW w:w="3600" w:type="dxa"/>
            <w:vAlign w:val="center"/>
          </w:tcPr>
          <w:p w:rsidR="0009378F" w:rsidRPr="003B03F1" w:rsidRDefault="0009378F" w:rsidP="000E61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B03F1">
              <w:rPr>
                <w:sz w:val="20"/>
                <w:szCs w:val="20"/>
              </w:rPr>
              <w:t>Документ предоставляется</w:t>
            </w:r>
            <w:r>
              <w:rPr>
                <w:sz w:val="20"/>
                <w:szCs w:val="20"/>
              </w:rPr>
              <w:t>:</w:t>
            </w:r>
          </w:p>
          <w:p w:rsidR="0009378F" w:rsidRDefault="0009378F" w:rsidP="000E61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одним из родителей, </w:t>
            </w:r>
            <w:r w:rsidRPr="003B03F1">
              <w:rPr>
                <w:sz w:val="20"/>
                <w:szCs w:val="20"/>
              </w:rPr>
              <w:t>если брак между родителями расторгнут</w:t>
            </w:r>
            <w:r>
              <w:rPr>
                <w:sz w:val="20"/>
                <w:szCs w:val="20"/>
              </w:rPr>
              <w:t>;</w:t>
            </w:r>
          </w:p>
          <w:p w:rsidR="0009378F" w:rsidRPr="003B03F1" w:rsidRDefault="0009378F" w:rsidP="000E61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лицами, осуществляющими уход за ребенком и неподлежащими обязательному социальному страхованию.</w:t>
            </w:r>
          </w:p>
          <w:p w:rsidR="0009378F" w:rsidRPr="00643AD5" w:rsidRDefault="0009378F" w:rsidP="001C0E6B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3B03F1">
              <w:rPr>
                <w:sz w:val="20"/>
                <w:szCs w:val="20"/>
              </w:rPr>
              <w:t>В случае отсутствия совместной регистрации по месту жительства (пребывания) с ребенком – факт совместного проживания подтверждается договором найма, договором аренды жилого помещения, справкой жилищного или жилищно-строительного кооператива и иными документами</w:t>
            </w:r>
          </w:p>
        </w:tc>
        <w:tc>
          <w:tcPr>
            <w:tcW w:w="736" w:type="dxa"/>
            <w:vAlign w:val="center"/>
          </w:tcPr>
          <w:p w:rsidR="0009378F" w:rsidRPr="00F175E9" w:rsidRDefault="0009378F" w:rsidP="000E6162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09378F" w:rsidRPr="00F175E9" w:rsidRDefault="0009378F" w:rsidP="000E6162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8" w:type="dxa"/>
            <w:vAlign w:val="center"/>
          </w:tcPr>
          <w:p w:rsidR="0009378F" w:rsidRPr="00F175E9" w:rsidRDefault="0009378F" w:rsidP="000E6162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09378F" w:rsidRPr="00F175E9" w:rsidRDefault="0009378F" w:rsidP="000E6162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9" w:type="dxa"/>
            <w:vAlign w:val="center"/>
          </w:tcPr>
          <w:p w:rsidR="0009378F" w:rsidRPr="00F175E9" w:rsidRDefault="0009378F" w:rsidP="000E6162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09378F" w:rsidRPr="00F175E9" w:rsidRDefault="0009378F" w:rsidP="000E6162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09378F" w:rsidRPr="00F175E9" w:rsidRDefault="0009378F" w:rsidP="000E6162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09378F" w:rsidRPr="00F175E9" w:rsidRDefault="0009378F" w:rsidP="000E6162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3" w:type="dxa"/>
            <w:vAlign w:val="center"/>
          </w:tcPr>
          <w:p w:rsidR="0009378F" w:rsidRPr="00F175E9" w:rsidRDefault="0009378F" w:rsidP="000E6162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09378F" w:rsidRPr="00F175E9" w:rsidRDefault="0009378F" w:rsidP="000E6162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:rsidR="0009378F" w:rsidRPr="00F175E9" w:rsidRDefault="0009378F" w:rsidP="000E6162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09378F" w:rsidRPr="0066305D" w:rsidTr="008B72B7">
        <w:trPr>
          <w:trHeight w:val="2208"/>
          <w:jc w:val="center"/>
        </w:trPr>
        <w:tc>
          <w:tcPr>
            <w:tcW w:w="679" w:type="dxa"/>
            <w:shd w:val="clear" w:color="auto" w:fill="auto"/>
          </w:tcPr>
          <w:p w:rsidR="0009378F" w:rsidRPr="00F175E9" w:rsidRDefault="0009378F" w:rsidP="000E61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3.2.</w:t>
            </w:r>
          </w:p>
        </w:tc>
        <w:tc>
          <w:tcPr>
            <w:tcW w:w="3060" w:type="dxa"/>
            <w:shd w:val="clear" w:color="auto" w:fill="auto"/>
          </w:tcPr>
          <w:p w:rsidR="0009378F" w:rsidRPr="002E65B4" w:rsidRDefault="0009378F" w:rsidP="00E8574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2E65B4">
              <w:rPr>
                <w:sz w:val="22"/>
                <w:szCs w:val="22"/>
              </w:rPr>
              <w:t xml:space="preserve">Документ, подтверждающий совместное проживание ребенка с одним из родителей </w:t>
            </w:r>
            <w:r>
              <w:rPr>
                <w:sz w:val="22"/>
                <w:szCs w:val="22"/>
              </w:rPr>
              <w:t xml:space="preserve">(лицом, осуществляющим уход) </w:t>
            </w:r>
            <w:r w:rsidRPr="002E65B4">
              <w:rPr>
                <w:sz w:val="22"/>
                <w:szCs w:val="22"/>
              </w:rPr>
              <w:t xml:space="preserve">на территории </w:t>
            </w:r>
            <w:r>
              <w:rPr>
                <w:sz w:val="22"/>
                <w:szCs w:val="22"/>
              </w:rPr>
              <w:t>области</w:t>
            </w:r>
          </w:p>
        </w:tc>
        <w:tc>
          <w:tcPr>
            <w:tcW w:w="3600" w:type="dxa"/>
            <w:vAlign w:val="center"/>
          </w:tcPr>
          <w:p w:rsidR="0009378F" w:rsidRPr="003B03F1" w:rsidRDefault="0009378F" w:rsidP="000E61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B03F1">
              <w:rPr>
                <w:sz w:val="20"/>
                <w:szCs w:val="20"/>
              </w:rPr>
              <w:t>В случае отсутствия совместной регистрации по месту жительства (пребывания) с ребенком – факт совместного проживания подтверждается договором найма, договором аренды жилого помещения, справкой жилищного или жилищно-строительного кооператива и иными документами</w:t>
            </w:r>
          </w:p>
        </w:tc>
        <w:tc>
          <w:tcPr>
            <w:tcW w:w="736" w:type="dxa"/>
            <w:vAlign w:val="center"/>
          </w:tcPr>
          <w:p w:rsidR="0009378F" w:rsidRPr="00F175E9" w:rsidRDefault="0009378F" w:rsidP="000E6162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09378F" w:rsidRDefault="0009378F" w:rsidP="000E6162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09378F" w:rsidRPr="00F175E9" w:rsidRDefault="0009378F" w:rsidP="000E6162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09378F" w:rsidRPr="00F175E9" w:rsidRDefault="0009378F" w:rsidP="000E6162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9" w:type="dxa"/>
            <w:vAlign w:val="center"/>
          </w:tcPr>
          <w:p w:rsidR="0009378F" w:rsidRDefault="0009378F" w:rsidP="000E6162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vAlign w:val="center"/>
          </w:tcPr>
          <w:p w:rsidR="0009378F" w:rsidRPr="00F175E9" w:rsidRDefault="0009378F" w:rsidP="000E6162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09378F" w:rsidRDefault="0009378F" w:rsidP="000E6162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vAlign w:val="center"/>
          </w:tcPr>
          <w:p w:rsidR="0009378F" w:rsidRDefault="0009378F" w:rsidP="000E6162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63" w:type="dxa"/>
            <w:vAlign w:val="center"/>
          </w:tcPr>
          <w:p w:rsidR="0009378F" w:rsidRDefault="0009378F" w:rsidP="000E6162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0" w:type="dxa"/>
            <w:vAlign w:val="center"/>
          </w:tcPr>
          <w:p w:rsidR="0009378F" w:rsidRPr="00F175E9" w:rsidRDefault="0009378F" w:rsidP="000E6162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:rsidR="0009378F" w:rsidRPr="00F175E9" w:rsidRDefault="0009378F" w:rsidP="000E6162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09378F" w:rsidRPr="0066305D" w:rsidTr="008B72B7">
        <w:trPr>
          <w:trHeight w:val="1962"/>
          <w:jc w:val="center"/>
        </w:trPr>
        <w:tc>
          <w:tcPr>
            <w:tcW w:w="679" w:type="dxa"/>
            <w:shd w:val="clear" w:color="auto" w:fill="auto"/>
          </w:tcPr>
          <w:p w:rsidR="0009378F" w:rsidRDefault="0009378F" w:rsidP="000E61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3.3.</w:t>
            </w:r>
          </w:p>
        </w:tc>
        <w:tc>
          <w:tcPr>
            <w:tcW w:w="3060" w:type="dxa"/>
            <w:shd w:val="clear" w:color="auto" w:fill="auto"/>
          </w:tcPr>
          <w:p w:rsidR="0009378F" w:rsidRDefault="0009378F" w:rsidP="006F7A7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Документ, подтверждающий факт проживания заявителя на территории обслуживания УСЗН </w:t>
            </w:r>
          </w:p>
          <w:p w:rsidR="0009378F" w:rsidRPr="00645558" w:rsidRDefault="0009378F" w:rsidP="006F7A74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3600" w:type="dxa"/>
            <w:vAlign w:val="center"/>
          </w:tcPr>
          <w:p w:rsidR="0009378F" w:rsidRPr="00643AD5" w:rsidRDefault="0009378F" w:rsidP="001C0E6B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3B03F1">
              <w:rPr>
                <w:sz w:val="20"/>
                <w:szCs w:val="20"/>
              </w:rPr>
              <w:t>В случае отсутствия</w:t>
            </w:r>
            <w:r>
              <w:rPr>
                <w:sz w:val="20"/>
                <w:szCs w:val="20"/>
              </w:rPr>
              <w:t xml:space="preserve"> </w:t>
            </w:r>
            <w:r w:rsidRPr="003B03F1">
              <w:rPr>
                <w:sz w:val="20"/>
                <w:szCs w:val="20"/>
              </w:rPr>
              <w:t xml:space="preserve">регистрации </w:t>
            </w:r>
            <w:r>
              <w:rPr>
                <w:sz w:val="20"/>
                <w:szCs w:val="20"/>
              </w:rPr>
              <w:t xml:space="preserve">на территории обслуживания УСЗН – факт </w:t>
            </w:r>
            <w:r w:rsidRPr="003B03F1">
              <w:rPr>
                <w:sz w:val="20"/>
                <w:szCs w:val="20"/>
              </w:rPr>
              <w:t>проживания подтверждается до</w:t>
            </w:r>
            <w:r>
              <w:rPr>
                <w:sz w:val="20"/>
                <w:szCs w:val="20"/>
              </w:rPr>
              <w:t>говором найма, договором аренды</w:t>
            </w:r>
            <w:r w:rsidRPr="003B03F1">
              <w:rPr>
                <w:sz w:val="20"/>
                <w:szCs w:val="20"/>
              </w:rPr>
              <w:t xml:space="preserve"> жилого помещения, справкой жилищного или жилищно-строительного кооператива и иными документами</w:t>
            </w:r>
          </w:p>
        </w:tc>
        <w:tc>
          <w:tcPr>
            <w:tcW w:w="736" w:type="dxa"/>
            <w:vAlign w:val="center"/>
          </w:tcPr>
          <w:p w:rsidR="0009378F" w:rsidRDefault="0009378F" w:rsidP="000E6162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vAlign w:val="center"/>
          </w:tcPr>
          <w:p w:rsidR="0009378F" w:rsidRDefault="0009378F" w:rsidP="000E6162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8" w:type="dxa"/>
            <w:vAlign w:val="center"/>
          </w:tcPr>
          <w:p w:rsidR="0009378F" w:rsidRPr="00F175E9" w:rsidRDefault="0009378F" w:rsidP="000E6162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vAlign w:val="center"/>
          </w:tcPr>
          <w:p w:rsidR="0009378F" w:rsidRDefault="0009378F" w:rsidP="000E6162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79" w:type="dxa"/>
            <w:vAlign w:val="center"/>
          </w:tcPr>
          <w:p w:rsidR="0009378F" w:rsidRDefault="0009378F" w:rsidP="000E6162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vAlign w:val="center"/>
          </w:tcPr>
          <w:p w:rsidR="0009378F" w:rsidRPr="00F175E9" w:rsidRDefault="0009378F" w:rsidP="000E6162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8" w:type="dxa"/>
            <w:vAlign w:val="center"/>
          </w:tcPr>
          <w:p w:rsidR="0009378F" w:rsidRDefault="0009378F" w:rsidP="000E6162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vAlign w:val="center"/>
          </w:tcPr>
          <w:p w:rsidR="0009378F" w:rsidRDefault="0009378F" w:rsidP="000E6162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63" w:type="dxa"/>
            <w:vAlign w:val="center"/>
          </w:tcPr>
          <w:p w:rsidR="0009378F" w:rsidRDefault="0009378F" w:rsidP="000E6162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0" w:type="dxa"/>
            <w:vAlign w:val="center"/>
          </w:tcPr>
          <w:p w:rsidR="0009378F" w:rsidRDefault="0009378F" w:rsidP="000E6162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03" w:type="dxa"/>
            <w:vAlign w:val="center"/>
          </w:tcPr>
          <w:p w:rsidR="0009378F" w:rsidRDefault="0009378F" w:rsidP="000E6162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</w:tr>
      <w:tr w:rsidR="0009378F" w:rsidRPr="0066305D" w:rsidTr="008B72B7">
        <w:trPr>
          <w:trHeight w:val="519"/>
          <w:jc w:val="center"/>
        </w:trPr>
        <w:tc>
          <w:tcPr>
            <w:tcW w:w="679" w:type="dxa"/>
            <w:shd w:val="clear" w:color="auto" w:fill="auto"/>
            <w:vAlign w:val="center"/>
          </w:tcPr>
          <w:p w:rsidR="0009378F" w:rsidRPr="00F175E9" w:rsidRDefault="0009378F" w:rsidP="000E61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175E9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14943" w:type="dxa"/>
            <w:gridSpan w:val="13"/>
            <w:shd w:val="clear" w:color="auto" w:fill="auto"/>
            <w:vAlign w:val="center"/>
          </w:tcPr>
          <w:p w:rsidR="0009378F" w:rsidRPr="00DA7134" w:rsidRDefault="0009378F" w:rsidP="006F7A7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DA7134">
              <w:rPr>
                <w:b/>
                <w:sz w:val="22"/>
                <w:szCs w:val="22"/>
              </w:rPr>
              <w:t xml:space="preserve">Документы, подтверждающие </w:t>
            </w:r>
            <w:r>
              <w:rPr>
                <w:b/>
                <w:sz w:val="22"/>
                <w:szCs w:val="22"/>
              </w:rPr>
              <w:t>статус для предоставления социальных выплат</w:t>
            </w:r>
          </w:p>
        </w:tc>
      </w:tr>
      <w:tr w:rsidR="0009378F" w:rsidRPr="0066305D" w:rsidTr="008B72B7">
        <w:trPr>
          <w:trHeight w:val="1848"/>
          <w:jc w:val="center"/>
        </w:trPr>
        <w:tc>
          <w:tcPr>
            <w:tcW w:w="679" w:type="dxa"/>
            <w:shd w:val="clear" w:color="auto" w:fill="auto"/>
          </w:tcPr>
          <w:p w:rsidR="0009378F" w:rsidRPr="00F175E9" w:rsidRDefault="0009378F" w:rsidP="000E61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4.1.</w:t>
            </w:r>
          </w:p>
        </w:tc>
        <w:tc>
          <w:tcPr>
            <w:tcW w:w="3060" w:type="dxa"/>
            <w:shd w:val="clear" w:color="auto" w:fill="auto"/>
          </w:tcPr>
          <w:p w:rsidR="0009378F" w:rsidRPr="001C0E6B" w:rsidRDefault="0009378F" w:rsidP="001C0E6B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643AD5">
              <w:rPr>
                <w:sz w:val="22"/>
                <w:szCs w:val="22"/>
              </w:rPr>
              <w:t>Документы, подтверждающие статус физических лиц, осуществляющих деятельность в качестве индивидуального предпринимателя, адвоката, нотариуса, иных физических лиц, профессиональная деятельность которых в соответствии с законодательством подлежит государственной регистрации и (или) лицензированию</w:t>
            </w:r>
          </w:p>
        </w:tc>
        <w:tc>
          <w:tcPr>
            <w:tcW w:w="3600" w:type="dxa"/>
          </w:tcPr>
          <w:p w:rsidR="0009378F" w:rsidRPr="007E2340" w:rsidRDefault="0009378F" w:rsidP="00484E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E2340">
              <w:rPr>
                <w:sz w:val="20"/>
                <w:szCs w:val="20"/>
              </w:rPr>
              <w:t>документ предоставляется физ. лицами, осуществляющих деятельность в качестве индивидуального предпринимателя, адвоката, нотариуса, иными физ. лицами, профессиональная деятельность которых в соответствии с законодательством подлежит государственной регистрации и (или) лицензированию</w:t>
            </w:r>
          </w:p>
          <w:p w:rsidR="0009378F" w:rsidRPr="00DA7134" w:rsidRDefault="0009378F" w:rsidP="002E65B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736" w:type="dxa"/>
          </w:tcPr>
          <w:p w:rsidR="0009378F" w:rsidRPr="00F175E9" w:rsidRDefault="0009378F" w:rsidP="006F7A74">
            <w:pPr>
              <w:ind w:left="113" w:right="11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</w:tcPr>
          <w:p w:rsidR="0009378F" w:rsidRPr="00F175E9" w:rsidRDefault="0009378F" w:rsidP="006F7A74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8" w:type="dxa"/>
          </w:tcPr>
          <w:p w:rsidR="0009378F" w:rsidRPr="00F175E9" w:rsidRDefault="0009378F" w:rsidP="000E6162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09378F" w:rsidRPr="00F175E9" w:rsidRDefault="0009378F" w:rsidP="000E6162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9" w:type="dxa"/>
          </w:tcPr>
          <w:p w:rsidR="0009378F" w:rsidRPr="00F175E9" w:rsidRDefault="0009378F" w:rsidP="000E6162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09378F" w:rsidRPr="00F175E9" w:rsidRDefault="0009378F" w:rsidP="000E6162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:rsidR="0009378F" w:rsidRPr="00F175E9" w:rsidRDefault="0009378F" w:rsidP="000E6162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09378F" w:rsidRPr="00F175E9" w:rsidRDefault="0009378F" w:rsidP="000E6162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3" w:type="dxa"/>
          </w:tcPr>
          <w:p w:rsidR="0009378F" w:rsidRPr="00F175E9" w:rsidRDefault="0009378F" w:rsidP="000E6162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09378F" w:rsidRPr="00F175E9" w:rsidRDefault="0009378F" w:rsidP="000E6162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3" w:type="dxa"/>
          </w:tcPr>
          <w:p w:rsidR="0009378F" w:rsidRPr="00F175E9" w:rsidRDefault="0009378F" w:rsidP="000E6162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09378F" w:rsidRPr="0066305D" w:rsidTr="008B72B7">
        <w:trPr>
          <w:trHeight w:val="528"/>
          <w:jc w:val="center"/>
        </w:trPr>
        <w:tc>
          <w:tcPr>
            <w:tcW w:w="679" w:type="dxa"/>
            <w:shd w:val="clear" w:color="auto" w:fill="auto"/>
            <w:vAlign w:val="center"/>
          </w:tcPr>
          <w:p w:rsidR="0009378F" w:rsidRPr="00F175E9" w:rsidRDefault="0009378F" w:rsidP="006F7A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Pr="00F175E9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4943" w:type="dxa"/>
            <w:gridSpan w:val="13"/>
            <w:shd w:val="clear" w:color="auto" w:fill="auto"/>
            <w:vAlign w:val="center"/>
          </w:tcPr>
          <w:p w:rsidR="0009378F" w:rsidRPr="00DA7134" w:rsidRDefault="0009378F" w:rsidP="006F7A7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DA7134">
              <w:rPr>
                <w:b/>
                <w:sz w:val="22"/>
                <w:szCs w:val="22"/>
              </w:rPr>
              <w:t>Документы, подтверждающие наличие (отсутствие) трудовой деятельности членами семьи получателя и их доходы</w:t>
            </w:r>
          </w:p>
        </w:tc>
      </w:tr>
      <w:tr w:rsidR="0009378F" w:rsidRPr="0066305D" w:rsidTr="008B72B7">
        <w:trPr>
          <w:trHeight w:val="770"/>
          <w:jc w:val="center"/>
        </w:trPr>
        <w:tc>
          <w:tcPr>
            <w:tcW w:w="679" w:type="dxa"/>
            <w:shd w:val="clear" w:color="auto" w:fill="auto"/>
          </w:tcPr>
          <w:p w:rsidR="0009378F" w:rsidRPr="00F175E9" w:rsidRDefault="0009378F" w:rsidP="005666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5</w:t>
            </w:r>
            <w:r w:rsidRPr="00F175E9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1</w:t>
            </w:r>
            <w:r w:rsidRPr="00F175E9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060" w:type="dxa"/>
            <w:shd w:val="clear" w:color="auto" w:fill="auto"/>
          </w:tcPr>
          <w:p w:rsidR="0009378F" w:rsidRPr="00F175E9" w:rsidRDefault="0009378F" w:rsidP="00484E4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63778">
              <w:rPr>
                <w:sz w:val="22"/>
                <w:szCs w:val="22"/>
              </w:rPr>
              <w:t>Выписка из трудовой книжки, военного билета или другого документа о последнем месте работы (службы, учебы), заверенные в установленном порядке</w:t>
            </w:r>
          </w:p>
        </w:tc>
        <w:tc>
          <w:tcPr>
            <w:tcW w:w="3600" w:type="dxa"/>
          </w:tcPr>
          <w:p w:rsidR="0009378F" w:rsidRDefault="0009378F" w:rsidP="001C0E6B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proofErr w:type="gramStart"/>
            <w:r w:rsidRPr="00D27C20">
              <w:rPr>
                <w:sz w:val="20"/>
                <w:szCs w:val="20"/>
              </w:rPr>
              <w:t>документ представля</w:t>
            </w:r>
            <w:r>
              <w:rPr>
                <w:sz w:val="20"/>
                <w:szCs w:val="20"/>
              </w:rPr>
              <w:t>е</w:t>
            </w:r>
            <w:r w:rsidRPr="00D27C20">
              <w:rPr>
                <w:sz w:val="20"/>
                <w:szCs w:val="20"/>
              </w:rPr>
              <w:t>тся</w:t>
            </w:r>
            <w:r>
              <w:rPr>
                <w:sz w:val="20"/>
                <w:szCs w:val="20"/>
              </w:rPr>
              <w:t xml:space="preserve"> женщинами, уволенными в период беременности, в период отпуска по беременности и родам, в период отпуска по уходу за ребенком, в связи с ликвидацией организации, прекращением деятельности в качестве индивидуального предпринимателя, прекращением полномочий нотариуса, прекращением статуса адвоката, а также в связи с прекращением, профессиональной деятельности подлежащей государственной регистрации и (или) лицензированию</w:t>
            </w:r>
            <w:proofErr w:type="gramEnd"/>
          </w:p>
          <w:p w:rsidR="003640B3" w:rsidRPr="001C0E6B" w:rsidRDefault="003640B3" w:rsidP="001C0E6B">
            <w:pPr>
              <w:widowControl w:val="0"/>
              <w:autoSpaceDE w:val="0"/>
              <w:autoSpaceDN w:val="0"/>
              <w:jc w:val="both"/>
              <w:rPr>
                <w:sz w:val="12"/>
                <w:szCs w:val="12"/>
              </w:rPr>
            </w:pPr>
          </w:p>
        </w:tc>
        <w:tc>
          <w:tcPr>
            <w:tcW w:w="736" w:type="dxa"/>
            <w:vAlign w:val="center"/>
          </w:tcPr>
          <w:p w:rsidR="0009378F" w:rsidRPr="00F175E9" w:rsidRDefault="0009378F" w:rsidP="00484E4D">
            <w:pPr>
              <w:ind w:left="113" w:right="11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vAlign w:val="center"/>
          </w:tcPr>
          <w:p w:rsidR="0009378F" w:rsidRPr="00F175E9" w:rsidRDefault="0009378F" w:rsidP="00484E4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8" w:type="dxa"/>
            <w:vAlign w:val="center"/>
          </w:tcPr>
          <w:p w:rsidR="0009378F" w:rsidRPr="00F175E9" w:rsidRDefault="0009378F" w:rsidP="00484E4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09378F" w:rsidRPr="00F175E9" w:rsidRDefault="0009378F" w:rsidP="00484E4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9" w:type="dxa"/>
            <w:vAlign w:val="center"/>
          </w:tcPr>
          <w:p w:rsidR="0009378F" w:rsidRPr="00F175E9" w:rsidRDefault="0009378F" w:rsidP="00484E4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vAlign w:val="center"/>
          </w:tcPr>
          <w:p w:rsidR="0009378F" w:rsidRPr="00F175E9" w:rsidRDefault="0009378F" w:rsidP="00484E4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8" w:type="dxa"/>
            <w:vAlign w:val="center"/>
          </w:tcPr>
          <w:p w:rsidR="0009378F" w:rsidRPr="00F175E9" w:rsidRDefault="0009378F" w:rsidP="00484E4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vAlign w:val="center"/>
          </w:tcPr>
          <w:p w:rsidR="0009378F" w:rsidRPr="00F175E9" w:rsidRDefault="0009378F" w:rsidP="00484E4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63" w:type="dxa"/>
            <w:vAlign w:val="center"/>
          </w:tcPr>
          <w:p w:rsidR="0009378F" w:rsidRPr="00F175E9" w:rsidRDefault="0009378F" w:rsidP="00484E4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0" w:type="dxa"/>
            <w:vAlign w:val="center"/>
          </w:tcPr>
          <w:p w:rsidR="0009378F" w:rsidRPr="00F175E9" w:rsidRDefault="0009378F" w:rsidP="00484E4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03" w:type="dxa"/>
            <w:vAlign w:val="center"/>
          </w:tcPr>
          <w:p w:rsidR="0009378F" w:rsidRPr="00F175E9" w:rsidRDefault="0009378F" w:rsidP="00484E4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09378F" w:rsidRPr="0066305D" w:rsidTr="008B72B7">
        <w:trPr>
          <w:trHeight w:val="3028"/>
          <w:jc w:val="center"/>
        </w:trPr>
        <w:tc>
          <w:tcPr>
            <w:tcW w:w="679" w:type="dxa"/>
            <w:shd w:val="clear" w:color="auto" w:fill="auto"/>
          </w:tcPr>
          <w:p w:rsidR="0009378F" w:rsidRPr="00F175E9" w:rsidRDefault="00B9459C" w:rsidP="005666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5.3.</w:t>
            </w:r>
          </w:p>
        </w:tc>
        <w:tc>
          <w:tcPr>
            <w:tcW w:w="3060" w:type="dxa"/>
            <w:shd w:val="clear" w:color="auto" w:fill="auto"/>
          </w:tcPr>
          <w:p w:rsidR="0009378F" w:rsidRPr="00F63778" w:rsidRDefault="0009378F" w:rsidP="00484E4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Копия трудовой книжки, заверенная в установленном порядке</w:t>
            </w:r>
          </w:p>
        </w:tc>
        <w:tc>
          <w:tcPr>
            <w:tcW w:w="3600" w:type="dxa"/>
          </w:tcPr>
          <w:p w:rsidR="0009378F" w:rsidRPr="001C0E6B" w:rsidRDefault="0009378F" w:rsidP="001C0E6B">
            <w:pPr>
              <w:widowControl w:val="0"/>
              <w:autoSpaceDE w:val="0"/>
              <w:autoSpaceDN w:val="0"/>
              <w:jc w:val="both"/>
              <w:rPr>
                <w:sz w:val="12"/>
                <w:szCs w:val="12"/>
              </w:rPr>
            </w:pPr>
            <w:r>
              <w:rPr>
                <w:sz w:val="20"/>
                <w:szCs w:val="20"/>
              </w:rPr>
              <w:t>Документ предоставляется лицами, осуществляющими уход за ребенком и не подлежащих обязательному социальному страхованию на случай временной нетрудоспособности и в связи с материнством (за исключением обучающихся по очной форме обучения), а также неработающие жены военнослужащих, проходящих военную службу по контракту на территориях иностранных государств, а также в случае прекращения трудовых отношений</w:t>
            </w:r>
          </w:p>
        </w:tc>
        <w:tc>
          <w:tcPr>
            <w:tcW w:w="736" w:type="dxa"/>
            <w:vAlign w:val="center"/>
          </w:tcPr>
          <w:p w:rsidR="0009378F" w:rsidRDefault="0009378F" w:rsidP="00484E4D">
            <w:pPr>
              <w:ind w:left="113" w:right="113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09378F" w:rsidRDefault="0009378F" w:rsidP="00484E4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8" w:type="dxa"/>
            <w:vAlign w:val="center"/>
          </w:tcPr>
          <w:p w:rsidR="0009378F" w:rsidRPr="00F175E9" w:rsidRDefault="0009378F" w:rsidP="00484E4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09378F" w:rsidRPr="00F175E9" w:rsidRDefault="0009378F" w:rsidP="00484E4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9" w:type="dxa"/>
            <w:vAlign w:val="center"/>
          </w:tcPr>
          <w:p w:rsidR="0009378F" w:rsidRPr="00F175E9" w:rsidRDefault="0009378F" w:rsidP="00484E4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vAlign w:val="center"/>
          </w:tcPr>
          <w:p w:rsidR="0009378F" w:rsidRPr="00F175E9" w:rsidRDefault="0009378F" w:rsidP="00484E4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8" w:type="dxa"/>
            <w:vAlign w:val="center"/>
          </w:tcPr>
          <w:p w:rsidR="0009378F" w:rsidRPr="00F175E9" w:rsidRDefault="0009378F" w:rsidP="00484E4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vAlign w:val="center"/>
          </w:tcPr>
          <w:p w:rsidR="0009378F" w:rsidRPr="00F175E9" w:rsidRDefault="0009378F" w:rsidP="00484E4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63" w:type="dxa"/>
            <w:vAlign w:val="center"/>
          </w:tcPr>
          <w:p w:rsidR="0009378F" w:rsidRPr="00F175E9" w:rsidRDefault="0009378F" w:rsidP="00484E4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0" w:type="dxa"/>
            <w:vAlign w:val="center"/>
          </w:tcPr>
          <w:p w:rsidR="0009378F" w:rsidRPr="00F175E9" w:rsidRDefault="0009378F" w:rsidP="00484E4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03" w:type="dxa"/>
            <w:vAlign w:val="center"/>
          </w:tcPr>
          <w:p w:rsidR="0009378F" w:rsidRPr="00F175E9" w:rsidRDefault="0009378F" w:rsidP="00484E4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09378F" w:rsidRPr="0066305D" w:rsidTr="008B72B7">
        <w:trPr>
          <w:trHeight w:val="3286"/>
          <w:jc w:val="center"/>
        </w:trPr>
        <w:tc>
          <w:tcPr>
            <w:tcW w:w="679" w:type="dxa"/>
            <w:shd w:val="clear" w:color="auto" w:fill="auto"/>
          </w:tcPr>
          <w:p w:rsidR="0009378F" w:rsidRPr="00F175E9" w:rsidRDefault="00B9459C" w:rsidP="005666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5.4</w:t>
            </w:r>
            <w:r w:rsidR="0009378F" w:rsidRPr="00F175E9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060" w:type="dxa"/>
            <w:shd w:val="clear" w:color="auto" w:fill="auto"/>
          </w:tcPr>
          <w:p w:rsidR="0009378F" w:rsidRPr="00BE2241" w:rsidRDefault="0009378F" w:rsidP="00484E4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B7F3A">
              <w:rPr>
                <w:sz w:val="22"/>
                <w:szCs w:val="22"/>
              </w:rPr>
              <w:t>Справка с места работы (службы) другого родителя о том, что пособие не назначалось</w:t>
            </w:r>
          </w:p>
        </w:tc>
        <w:tc>
          <w:tcPr>
            <w:tcW w:w="3600" w:type="dxa"/>
          </w:tcPr>
          <w:p w:rsidR="0009378F" w:rsidRPr="00645558" w:rsidRDefault="0009378F" w:rsidP="001C0E6B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D27C20">
              <w:rPr>
                <w:sz w:val="20"/>
                <w:szCs w:val="20"/>
              </w:rPr>
              <w:t xml:space="preserve">документы представляются </w:t>
            </w:r>
            <w:r>
              <w:rPr>
                <w:sz w:val="20"/>
                <w:szCs w:val="20"/>
              </w:rPr>
              <w:t>в случае, если один из родителей ребенка не работает (не служит) или обучается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организациях, а другой родитель ребенка работает (служит). Справка не предоставляется если брак между родителями расторгнут.</w:t>
            </w:r>
          </w:p>
        </w:tc>
        <w:tc>
          <w:tcPr>
            <w:tcW w:w="736" w:type="dxa"/>
            <w:vAlign w:val="center"/>
          </w:tcPr>
          <w:p w:rsidR="0009378F" w:rsidRPr="00F175E9" w:rsidRDefault="0009378F" w:rsidP="00484E4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vAlign w:val="center"/>
          </w:tcPr>
          <w:p w:rsidR="0009378F" w:rsidRPr="00F175E9" w:rsidRDefault="0009378F" w:rsidP="00484E4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09378F" w:rsidRPr="00F175E9" w:rsidRDefault="0009378F" w:rsidP="00484E4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09378F" w:rsidRPr="00F175E9" w:rsidRDefault="0009378F" w:rsidP="00484E4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9" w:type="dxa"/>
            <w:vAlign w:val="center"/>
          </w:tcPr>
          <w:p w:rsidR="0009378F" w:rsidRPr="00F175E9" w:rsidRDefault="0009378F" w:rsidP="00484E4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09378F" w:rsidRPr="00F175E9" w:rsidRDefault="0009378F" w:rsidP="00484E4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09378F" w:rsidRPr="00F175E9" w:rsidRDefault="0009378F" w:rsidP="00484E4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09378F" w:rsidRPr="00F175E9" w:rsidRDefault="0009378F" w:rsidP="00484E4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3" w:type="dxa"/>
            <w:vAlign w:val="center"/>
          </w:tcPr>
          <w:p w:rsidR="0009378F" w:rsidRPr="00F175E9" w:rsidRDefault="0009378F" w:rsidP="00484E4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09378F" w:rsidRPr="00F175E9" w:rsidRDefault="0009378F" w:rsidP="00484E4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:rsidR="0009378F" w:rsidRPr="00F175E9" w:rsidRDefault="0009378F" w:rsidP="00484E4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09378F" w:rsidRPr="0066305D" w:rsidTr="008B72B7">
        <w:trPr>
          <w:trHeight w:val="2863"/>
          <w:jc w:val="center"/>
        </w:trPr>
        <w:tc>
          <w:tcPr>
            <w:tcW w:w="679" w:type="dxa"/>
            <w:shd w:val="clear" w:color="auto" w:fill="auto"/>
          </w:tcPr>
          <w:p w:rsidR="0009378F" w:rsidRPr="00F175E9" w:rsidRDefault="00B9459C" w:rsidP="005666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5.5.</w:t>
            </w:r>
          </w:p>
        </w:tc>
        <w:tc>
          <w:tcPr>
            <w:tcW w:w="3060" w:type="dxa"/>
            <w:shd w:val="clear" w:color="auto" w:fill="auto"/>
          </w:tcPr>
          <w:p w:rsidR="0009378F" w:rsidRPr="005666D9" w:rsidRDefault="0009378F" w:rsidP="00484E4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666D9">
              <w:rPr>
                <w:sz w:val="22"/>
                <w:szCs w:val="22"/>
              </w:rPr>
              <w:t xml:space="preserve">Приказ о предоставлении отпуска по уходу за ребенком, справка о размере ранее выплаченного пособия по беременности и родам, ежемесячного пособия по уходу за ребенком </w:t>
            </w:r>
          </w:p>
          <w:p w:rsidR="0009378F" w:rsidRPr="00BE2241" w:rsidRDefault="0009378F" w:rsidP="00484E4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600" w:type="dxa"/>
          </w:tcPr>
          <w:p w:rsidR="0009378F" w:rsidRPr="001C0E6B" w:rsidRDefault="0009378F" w:rsidP="001C0E6B">
            <w:pPr>
              <w:widowControl w:val="0"/>
              <w:autoSpaceDE w:val="0"/>
              <w:autoSpaceDN w:val="0"/>
              <w:jc w:val="both"/>
              <w:rPr>
                <w:sz w:val="12"/>
                <w:szCs w:val="12"/>
              </w:rPr>
            </w:pPr>
            <w:r w:rsidRPr="00D27C20">
              <w:rPr>
                <w:sz w:val="20"/>
                <w:szCs w:val="20"/>
              </w:rPr>
              <w:t xml:space="preserve">документы представляются </w:t>
            </w:r>
            <w:r>
              <w:rPr>
                <w:sz w:val="20"/>
                <w:szCs w:val="20"/>
              </w:rPr>
              <w:t>матерью ребенка</w:t>
            </w:r>
            <w:r w:rsidRPr="00D27C20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уволенной в период отпуска по уходу за ребенком в связи с ликвидацией организации, прекращением деятельности в качестве индивидуального предпринимателя, прекращением полномочий нотариуса, прекращением статуса адвоката, а также в связи с прекращением, профессиональной деятельности подлежащей государственной регистрации и (или) лицензированию</w:t>
            </w:r>
          </w:p>
        </w:tc>
        <w:tc>
          <w:tcPr>
            <w:tcW w:w="736" w:type="dxa"/>
            <w:vAlign w:val="center"/>
          </w:tcPr>
          <w:p w:rsidR="0009378F" w:rsidRPr="00F175E9" w:rsidRDefault="0009378F" w:rsidP="00484E4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09378F" w:rsidRPr="00F175E9" w:rsidRDefault="0009378F" w:rsidP="00484E4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8" w:type="dxa"/>
            <w:vAlign w:val="center"/>
          </w:tcPr>
          <w:p w:rsidR="0009378F" w:rsidRPr="00F175E9" w:rsidRDefault="0009378F" w:rsidP="00484E4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09378F" w:rsidRPr="00F175E9" w:rsidRDefault="0009378F" w:rsidP="00484E4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9" w:type="dxa"/>
            <w:vAlign w:val="center"/>
          </w:tcPr>
          <w:p w:rsidR="0009378F" w:rsidRPr="00F175E9" w:rsidRDefault="0009378F" w:rsidP="00484E4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09378F" w:rsidRPr="00F175E9" w:rsidRDefault="0009378F" w:rsidP="00484E4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09378F" w:rsidRPr="00F175E9" w:rsidRDefault="0009378F" w:rsidP="00484E4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09378F" w:rsidRPr="00F175E9" w:rsidRDefault="0009378F" w:rsidP="00484E4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3" w:type="dxa"/>
            <w:vAlign w:val="center"/>
          </w:tcPr>
          <w:p w:rsidR="0009378F" w:rsidRPr="00F175E9" w:rsidRDefault="0009378F" w:rsidP="00484E4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09378F" w:rsidRPr="00F175E9" w:rsidRDefault="0009378F" w:rsidP="00484E4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:rsidR="0009378F" w:rsidRPr="00F175E9" w:rsidRDefault="0009378F" w:rsidP="00484E4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09378F" w:rsidRPr="0066305D" w:rsidTr="008B72B7">
        <w:trPr>
          <w:trHeight w:val="2926"/>
          <w:jc w:val="center"/>
        </w:trPr>
        <w:tc>
          <w:tcPr>
            <w:tcW w:w="679" w:type="dxa"/>
            <w:shd w:val="clear" w:color="auto" w:fill="auto"/>
          </w:tcPr>
          <w:p w:rsidR="0009378F" w:rsidRPr="00F175E9" w:rsidRDefault="00B9459C" w:rsidP="005666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5.6.</w:t>
            </w:r>
          </w:p>
        </w:tc>
        <w:tc>
          <w:tcPr>
            <w:tcW w:w="3060" w:type="dxa"/>
            <w:shd w:val="clear" w:color="auto" w:fill="auto"/>
          </w:tcPr>
          <w:p w:rsidR="0009378F" w:rsidRPr="007D7219" w:rsidRDefault="0009378F" w:rsidP="00484E4D">
            <w:pPr>
              <w:widowControl w:val="0"/>
              <w:autoSpaceDE w:val="0"/>
              <w:autoSpaceDN w:val="0"/>
              <w:rPr>
                <w:color w:val="FF0000"/>
                <w:sz w:val="16"/>
                <w:szCs w:val="16"/>
              </w:rPr>
            </w:pPr>
            <w:r w:rsidRPr="005666D9">
              <w:rPr>
                <w:sz w:val="22"/>
                <w:szCs w:val="22"/>
              </w:rPr>
              <w:t>Сведения о среднем заработке, исчисленном в соответствии с Положением об исчислении среднего заработка при назначении пособия по беременности и родам и ежемесячного пособия по уходу за ребенком</w:t>
            </w:r>
          </w:p>
        </w:tc>
        <w:tc>
          <w:tcPr>
            <w:tcW w:w="3600" w:type="dxa"/>
          </w:tcPr>
          <w:p w:rsidR="0009378F" w:rsidRPr="001C0E6B" w:rsidRDefault="0009378F" w:rsidP="001C0E6B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  <w:r w:rsidRPr="00D27C20">
              <w:rPr>
                <w:sz w:val="20"/>
                <w:szCs w:val="20"/>
              </w:rPr>
              <w:t xml:space="preserve">документы представляются </w:t>
            </w:r>
            <w:r>
              <w:rPr>
                <w:sz w:val="20"/>
                <w:szCs w:val="20"/>
              </w:rPr>
              <w:t>матерью ребенка</w:t>
            </w:r>
            <w:r w:rsidRPr="00D27C20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уволенной в период отпуска по беременности и родам в связи с ликвидацией организации, прекращением деятельности в качестве индивидуального предпринимателя, прекращением полномочий нотариуса, прекращением статуса адвоката, а также в связи с прекращением, профессиональной деятельности подлежащей государственной регистрации и (или) лицензированию</w:t>
            </w:r>
          </w:p>
        </w:tc>
        <w:tc>
          <w:tcPr>
            <w:tcW w:w="736" w:type="dxa"/>
            <w:vAlign w:val="center"/>
          </w:tcPr>
          <w:p w:rsidR="0009378F" w:rsidRPr="00F175E9" w:rsidRDefault="0009378F" w:rsidP="00484E4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09378F" w:rsidRPr="00F175E9" w:rsidRDefault="0009378F" w:rsidP="00484E4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8" w:type="dxa"/>
            <w:vAlign w:val="center"/>
          </w:tcPr>
          <w:p w:rsidR="0009378F" w:rsidRPr="00F175E9" w:rsidRDefault="0009378F" w:rsidP="00484E4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09378F" w:rsidRPr="00F175E9" w:rsidRDefault="0009378F" w:rsidP="00484E4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9" w:type="dxa"/>
            <w:vAlign w:val="center"/>
          </w:tcPr>
          <w:p w:rsidR="0009378F" w:rsidRPr="00F175E9" w:rsidRDefault="0009378F" w:rsidP="00484E4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09378F" w:rsidRPr="00F175E9" w:rsidRDefault="0009378F" w:rsidP="00484E4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09378F" w:rsidRPr="00F175E9" w:rsidRDefault="0009378F" w:rsidP="00484E4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09378F" w:rsidRPr="00F175E9" w:rsidRDefault="0009378F" w:rsidP="00484E4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3" w:type="dxa"/>
            <w:vAlign w:val="center"/>
          </w:tcPr>
          <w:p w:rsidR="0009378F" w:rsidRPr="00F175E9" w:rsidRDefault="0009378F" w:rsidP="00484E4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09378F" w:rsidRPr="00F175E9" w:rsidRDefault="0009378F" w:rsidP="00484E4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:rsidR="0009378F" w:rsidRPr="00F175E9" w:rsidRDefault="0009378F" w:rsidP="00484E4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09378F" w:rsidRPr="0066305D" w:rsidTr="007E2340">
        <w:trPr>
          <w:trHeight w:val="1465"/>
          <w:jc w:val="center"/>
        </w:trPr>
        <w:tc>
          <w:tcPr>
            <w:tcW w:w="679" w:type="dxa"/>
            <w:shd w:val="clear" w:color="auto" w:fill="auto"/>
          </w:tcPr>
          <w:p w:rsidR="0009378F" w:rsidRPr="00F175E9" w:rsidRDefault="00B9459C" w:rsidP="0056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5.7.</w:t>
            </w:r>
          </w:p>
        </w:tc>
        <w:tc>
          <w:tcPr>
            <w:tcW w:w="3060" w:type="dxa"/>
            <w:shd w:val="clear" w:color="auto" w:fill="auto"/>
          </w:tcPr>
          <w:p w:rsidR="0009378F" w:rsidRPr="001C0E6B" w:rsidRDefault="0009378F" w:rsidP="001C0E6B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  <w:r w:rsidRPr="005666D9">
              <w:rPr>
                <w:sz w:val="22"/>
                <w:szCs w:val="22"/>
              </w:rPr>
              <w:t>Справка с места работы (службы) отца (матери, обоих родителей) ребенка о том, что он (она, они) не использует отпуск по уходу за ребенком и не получает пособия</w:t>
            </w:r>
          </w:p>
        </w:tc>
        <w:tc>
          <w:tcPr>
            <w:tcW w:w="3600" w:type="dxa"/>
          </w:tcPr>
          <w:p w:rsidR="0009378F" w:rsidRPr="00D27C20" w:rsidRDefault="0009378F" w:rsidP="00484E4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27C20">
              <w:rPr>
                <w:sz w:val="20"/>
                <w:szCs w:val="20"/>
              </w:rPr>
              <w:t xml:space="preserve">документы предоставляются лицами, </w:t>
            </w:r>
            <w:r>
              <w:rPr>
                <w:sz w:val="20"/>
                <w:szCs w:val="20"/>
              </w:rPr>
              <w:t>фактически осуществляющих уход за ребенком вместо матери (отца, обоих родителей) ребенка</w:t>
            </w:r>
          </w:p>
        </w:tc>
        <w:tc>
          <w:tcPr>
            <w:tcW w:w="736" w:type="dxa"/>
            <w:vAlign w:val="center"/>
          </w:tcPr>
          <w:p w:rsidR="0009378F" w:rsidRPr="00F175E9" w:rsidRDefault="0009378F" w:rsidP="00484E4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09378F" w:rsidRPr="00F175E9" w:rsidRDefault="0009378F" w:rsidP="00484E4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8" w:type="dxa"/>
            <w:vAlign w:val="center"/>
          </w:tcPr>
          <w:p w:rsidR="0009378F" w:rsidRPr="00F175E9" w:rsidRDefault="0009378F" w:rsidP="00484E4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09378F" w:rsidRPr="00F175E9" w:rsidRDefault="0009378F" w:rsidP="00484E4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9" w:type="dxa"/>
            <w:vAlign w:val="center"/>
          </w:tcPr>
          <w:p w:rsidR="0009378F" w:rsidRPr="00F175E9" w:rsidRDefault="0009378F" w:rsidP="00484E4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09378F" w:rsidRPr="00F175E9" w:rsidRDefault="0009378F" w:rsidP="00484E4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09378F" w:rsidRPr="00F175E9" w:rsidRDefault="0009378F" w:rsidP="00484E4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09378F" w:rsidRPr="00F175E9" w:rsidRDefault="0009378F" w:rsidP="00484E4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3" w:type="dxa"/>
            <w:vAlign w:val="center"/>
          </w:tcPr>
          <w:p w:rsidR="0009378F" w:rsidRPr="00F175E9" w:rsidRDefault="0009378F" w:rsidP="00484E4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09378F" w:rsidRPr="00F175E9" w:rsidRDefault="0009378F" w:rsidP="00484E4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:rsidR="0009378F" w:rsidRPr="00F175E9" w:rsidRDefault="0009378F" w:rsidP="00484E4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09378F" w:rsidRPr="0066305D" w:rsidTr="008B72B7">
        <w:trPr>
          <w:jc w:val="center"/>
        </w:trPr>
        <w:tc>
          <w:tcPr>
            <w:tcW w:w="679" w:type="dxa"/>
            <w:shd w:val="clear" w:color="auto" w:fill="auto"/>
          </w:tcPr>
          <w:p w:rsidR="0009378F" w:rsidRPr="00F175E9" w:rsidRDefault="00B9459C" w:rsidP="005666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5.8.</w:t>
            </w:r>
          </w:p>
        </w:tc>
        <w:tc>
          <w:tcPr>
            <w:tcW w:w="3060" w:type="dxa"/>
            <w:shd w:val="clear" w:color="auto" w:fill="auto"/>
          </w:tcPr>
          <w:p w:rsidR="0009378F" w:rsidRPr="00BE2241" w:rsidRDefault="0009378F" w:rsidP="001C0E6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3003A5">
              <w:rPr>
                <w:sz w:val="22"/>
                <w:szCs w:val="22"/>
              </w:rPr>
              <w:t>Справка с места учебы, подтверждающая, что лицо обучается по очной форме обучения, справка с места учебы</w:t>
            </w:r>
            <w:r>
              <w:rPr>
                <w:sz w:val="22"/>
                <w:szCs w:val="22"/>
              </w:rPr>
              <w:t xml:space="preserve"> </w:t>
            </w:r>
            <w:r w:rsidRPr="003003A5">
              <w:rPr>
                <w:sz w:val="22"/>
                <w:szCs w:val="22"/>
              </w:rPr>
              <w:t>о ранее выплаченном матери ребенка пособии по беременности и родам</w:t>
            </w:r>
          </w:p>
        </w:tc>
        <w:tc>
          <w:tcPr>
            <w:tcW w:w="3600" w:type="dxa"/>
          </w:tcPr>
          <w:p w:rsidR="0009378F" w:rsidRPr="00D27C20" w:rsidRDefault="0009378F" w:rsidP="001C0E6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27C20">
              <w:rPr>
                <w:sz w:val="20"/>
                <w:szCs w:val="20"/>
              </w:rPr>
              <w:t>документы предоставляются лицами, обуч</w:t>
            </w:r>
            <w:r>
              <w:rPr>
                <w:sz w:val="20"/>
                <w:szCs w:val="20"/>
              </w:rPr>
              <w:t>ающимися</w:t>
            </w:r>
            <w:r w:rsidRPr="00D27C20">
              <w:rPr>
                <w:sz w:val="20"/>
                <w:szCs w:val="20"/>
              </w:rPr>
              <w:t xml:space="preserve"> по очной форме обучения в образовательных организациях</w:t>
            </w:r>
            <w:r>
              <w:rPr>
                <w:sz w:val="20"/>
                <w:szCs w:val="20"/>
              </w:rPr>
              <w:t>,</w:t>
            </w:r>
            <w:r w:rsidRPr="00D27C20">
              <w:rPr>
                <w:sz w:val="20"/>
                <w:szCs w:val="20"/>
              </w:rPr>
              <w:t xml:space="preserve"> фактически осуществляющими уход за ребенком</w:t>
            </w:r>
            <w:r>
              <w:rPr>
                <w:sz w:val="20"/>
                <w:szCs w:val="20"/>
              </w:rPr>
              <w:t>, и неподлежащими обязательному социальному страхованию</w:t>
            </w:r>
          </w:p>
        </w:tc>
        <w:tc>
          <w:tcPr>
            <w:tcW w:w="736" w:type="dxa"/>
            <w:vAlign w:val="center"/>
          </w:tcPr>
          <w:p w:rsidR="0009378F" w:rsidRPr="00F175E9" w:rsidRDefault="0009378F" w:rsidP="00484E4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09378F" w:rsidRPr="00F175E9" w:rsidRDefault="0009378F" w:rsidP="00484E4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8" w:type="dxa"/>
            <w:vAlign w:val="center"/>
          </w:tcPr>
          <w:p w:rsidR="0009378F" w:rsidRPr="00F175E9" w:rsidRDefault="0009378F" w:rsidP="00484E4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09378F" w:rsidRPr="00F175E9" w:rsidRDefault="0009378F" w:rsidP="00484E4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9" w:type="dxa"/>
            <w:vAlign w:val="center"/>
          </w:tcPr>
          <w:p w:rsidR="0009378F" w:rsidRPr="00F175E9" w:rsidRDefault="0009378F" w:rsidP="00484E4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09378F" w:rsidRPr="00F175E9" w:rsidRDefault="0009378F" w:rsidP="00484E4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09378F" w:rsidRPr="00F175E9" w:rsidRDefault="0009378F" w:rsidP="00484E4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09378F" w:rsidRPr="00F175E9" w:rsidRDefault="0009378F" w:rsidP="00484E4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3" w:type="dxa"/>
            <w:vAlign w:val="center"/>
          </w:tcPr>
          <w:p w:rsidR="0009378F" w:rsidRPr="00F175E9" w:rsidRDefault="0009378F" w:rsidP="00484E4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09378F" w:rsidRPr="00F175E9" w:rsidRDefault="0009378F" w:rsidP="00484E4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:rsidR="0009378F" w:rsidRPr="00F175E9" w:rsidRDefault="0009378F" w:rsidP="00484E4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5C55FF" w:rsidRPr="0066305D" w:rsidTr="005C7472">
        <w:trPr>
          <w:trHeight w:val="2838"/>
          <w:jc w:val="center"/>
        </w:trPr>
        <w:tc>
          <w:tcPr>
            <w:tcW w:w="679" w:type="dxa"/>
            <w:shd w:val="clear" w:color="auto" w:fill="auto"/>
          </w:tcPr>
          <w:p w:rsidR="005C55FF" w:rsidRPr="00F175E9" w:rsidRDefault="005C55FF" w:rsidP="00D565A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5.9.</w:t>
            </w:r>
          </w:p>
        </w:tc>
        <w:tc>
          <w:tcPr>
            <w:tcW w:w="3060" w:type="dxa"/>
            <w:shd w:val="clear" w:color="auto" w:fill="auto"/>
          </w:tcPr>
          <w:p w:rsidR="005C55FF" w:rsidRPr="00432726" w:rsidRDefault="005C55FF" w:rsidP="00484E4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32726">
              <w:rPr>
                <w:sz w:val="22"/>
                <w:szCs w:val="22"/>
              </w:rPr>
              <w:t xml:space="preserve">Сведения о доходах всех членов семьи получателя </w:t>
            </w:r>
          </w:p>
          <w:p w:rsidR="005C55FF" w:rsidRPr="0003752E" w:rsidRDefault="005C55FF" w:rsidP="007E2340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432726">
              <w:rPr>
                <w:sz w:val="22"/>
                <w:szCs w:val="22"/>
              </w:rPr>
              <w:t>(за искл</w:t>
            </w:r>
            <w:r>
              <w:rPr>
                <w:sz w:val="22"/>
                <w:szCs w:val="22"/>
              </w:rPr>
              <w:t>ючением</w:t>
            </w:r>
            <w:r w:rsidRPr="00432726">
              <w:rPr>
                <w:sz w:val="22"/>
                <w:szCs w:val="22"/>
              </w:rPr>
              <w:t xml:space="preserve"> справок о размере пенсий, мат. обеспечения и иных выплат, осущ</w:t>
            </w:r>
            <w:r>
              <w:rPr>
                <w:sz w:val="22"/>
                <w:szCs w:val="22"/>
              </w:rPr>
              <w:t xml:space="preserve">ествляемых ПФР, </w:t>
            </w:r>
            <w:r w:rsidRPr="00432726">
              <w:rPr>
                <w:sz w:val="22"/>
                <w:szCs w:val="22"/>
              </w:rPr>
              <w:t>выплат, осуществляемых УСЗН, пособия по безработице, выплат опекуну (попечителю) на содержание ребенка)</w:t>
            </w:r>
          </w:p>
        </w:tc>
        <w:tc>
          <w:tcPr>
            <w:tcW w:w="3600" w:type="dxa"/>
          </w:tcPr>
          <w:p w:rsidR="008527D5" w:rsidRDefault="005C55FF" w:rsidP="00F734FD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документы, подтверждающие доходы семьи</w:t>
            </w:r>
            <w:r w:rsidR="008527D5">
              <w:rPr>
                <w:sz w:val="18"/>
                <w:szCs w:val="18"/>
              </w:rPr>
              <w:t xml:space="preserve"> </w:t>
            </w:r>
          </w:p>
          <w:p w:rsidR="005C55FF" w:rsidRPr="00B86635" w:rsidRDefault="008527D5" w:rsidP="00C7394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(представляются за 3 месяца, предшествующих месяцу обращения, для назначения: пособия на ребенка, ЕДВ беременным женщинам, ЕДВ кормящим матерям, ЕДВ детям первых трех лет жизни, ЕДВ на третьего или последующего ребенка.</w:t>
            </w:r>
            <w:proofErr w:type="gramEnd"/>
            <w:r>
              <w:rPr>
                <w:sz w:val="18"/>
                <w:szCs w:val="18"/>
              </w:rPr>
              <w:t xml:space="preserve"> Для назначения ЕДВ на первого ребенка до трех лет представляются за </w:t>
            </w:r>
            <w:r w:rsidR="00C73943">
              <w:rPr>
                <w:rFonts w:eastAsiaTheme="minorHAnsi"/>
                <w:sz w:val="18"/>
                <w:szCs w:val="18"/>
                <w:lang w:eastAsia="en-US"/>
              </w:rPr>
              <w:t xml:space="preserve">12 календарных месяцев. 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Отсчет указанного двенадцатимесячного периода начинается за шесть месяцев до даты подачи заявления</w:t>
            </w:r>
            <w:r w:rsidR="00C73943">
              <w:rPr>
                <w:rFonts w:eastAsiaTheme="minorHAnsi"/>
                <w:sz w:val="18"/>
                <w:szCs w:val="18"/>
                <w:lang w:eastAsia="en-US"/>
              </w:rPr>
              <w:t>)</w:t>
            </w:r>
            <w:bookmarkStart w:id="0" w:name="_GoBack"/>
            <w:bookmarkEnd w:id="0"/>
            <w:r>
              <w:rPr>
                <w:sz w:val="18"/>
                <w:szCs w:val="18"/>
              </w:rPr>
              <w:t xml:space="preserve"> </w:t>
            </w:r>
            <w:r w:rsidR="005C55FF" w:rsidRPr="00B86635">
              <w:rPr>
                <w:sz w:val="18"/>
                <w:szCs w:val="18"/>
              </w:rPr>
              <w:t xml:space="preserve"> </w:t>
            </w:r>
          </w:p>
        </w:tc>
        <w:tc>
          <w:tcPr>
            <w:tcW w:w="736" w:type="dxa"/>
            <w:vAlign w:val="center"/>
          </w:tcPr>
          <w:p w:rsidR="005C55FF" w:rsidRPr="00F175E9" w:rsidRDefault="005C55FF" w:rsidP="00484E4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5C55FF" w:rsidRPr="00F175E9" w:rsidRDefault="005C55FF" w:rsidP="00484E4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C55FF" w:rsidRPr="00F175E9" w:rsidRDefault="005C55FF" w:rsidP="00484E4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5C55FF" w:rsidRPr="00F175E9" w:rsidRDefault="005C55FF" w:rsidP="00484E4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9" w:type="dxa"/>
          </w:tcPr>
          <w:p w:rsidR="005C55FF" w:rsidRPr="00F175E9" w:rsidRDefault="005C55FF" w:rsidP="00EF09A0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</w:tcPr>
          <w:p w:rsidR="005C55FF" w:rsidRPr="00F175E9" w:rsidRDefault="005C55FF" w:rsidP="00EF09A0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8" w:type="dxa"/>
          </w:tcPr>
          <w:p w:rsidR="005C55FF" w:rsidRPr="00F175E9" w:rsidRDefault="005C55FF" w:rsidP="00EF09A0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</w:tcPr>
          <w:p w:rsidR="005C55FF" w:rsidRPr="00F175E9" w:rsidRDefault="005C55FF" w:rsidP="00EF09A0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63" w:type="dxa"/>
          </w:tcPr>
          <w:p w:rsidR="005C55FF" w:rsidRPr="00F175E9" w:rsidRDefault="005C55FF" w:rsidP="00EF09A0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0" w:type="dxa"/>
          </w:tcPr>
          <w:p w:rsidR="005C55FF" w:rsidRPr="00F175E9" w:rsidRDefault="005C55FF" w:rsidP="00F754CA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03" w:type="dxa"/>
            <w:vAlign w:val="center"/>
          </w:tcPr>
          <w:p w:rsidR="005C55FF" w:rsidRPr="00F175E9" w:rsidRDefault="005C55FF" w:rsidP="00484E4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09378F" w:rsidRPr="0066305D" w:rsidTr="008B72B7">
        <w:trPr>
          <w:trHeight w:val="433"/>
          <w:jc w:val="center"/>
        </w:trPr>
        <w:tc>
          <w:tcPr>
            <w:tcW w:w="679" w:type="dxa"/>
            <w:shd w:val="clear" w:color="auto" w:fill="auto"/>
            <w:vAlign w:val="center"/>
          </w:tcPr>
          <w:p w:rsidR="0009378F" w:rsidRPr="00F175E9" w:rsidRDefault="00B9459C" w:rsidP="00484E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6</w:t>
            </w:r>
          </w:p>
        </w:tc>
        <w:tc>
          <w:tcPr>
            <w:tcW w:w="14943" w:type="dxa"/>
            <w:gridSpan w:val="13"/>
            <w:shd w:val="clear" w:color="auto" w:fill="auto"/>
            <w:vAlign w:val="center"/>
          </w:tcPr>
          <w:p w:rsidR="0009378F" w:rsidRPr="00F175E9" w:rsidRDefault="0009378F" w:rsidP="00484E4D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F175E9">
              <w:rPr>
                <w:b/>
                <w:sz w:val="22"/>
                <w:szCs w:val="22"/>
              </w:rPr>
              <w:t>Документы, подтверждающие отсутствие родителей (единственного родителя) или невозможность воспитания ими (им) детей</w:t>
            </w:r>
          </w:p>
        </w:tc>
      </w:tr>
      <w:tr w:rsidR="0009378F" w:rsidRPr="0066305D" w:rsidTr="008B72B7">
        <w:trPr>
          <w:trHeight w:val="566"/>
          <w:jc w:val="center"/>
        </w:trPr>
        <w:tc>
          <w:tcPr>
            <w:tcW w:w="679" w:type="dxa"/>
            <w:shd w:val="clear" w:color="auto" w:fill="auto"/>
          </w:tcPr>
          <w:p w:rsidR="0009378F" w:rsidRPr="00F175E9" w:rsidRDefault="00B9459C" w:rsidP="00484E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6.1.</w:t>
            </w:r>
          </w:p>
        </w:tc>
        <w:tc>
          <w:tcPr>
            <w:tcW w:w="3060" w:type="dxa"/>
            <w:shd w:val="clear" w:color="auto" w:fill="auto"/>
          </w:tcPr>
          <w:p w:rsidR="0009378F" w:rsidRPr="00BE2241" w:rsidRDefault="0009378F" w:rsidP="007E234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565AE">
              <w:rPr>
                <w:sz w:val="22"/>
                <w:szCs w:val="22"/>
              </w:rPr>
              <w:t>Свидетельство о смерти родител</w:t>
            </w:r>
            <w:r>
              <w:rPr>
                <w:sz w:val="22"/>
                <w:szCs w:val="22"/>
              </w:rPr>
              <w:t>я</w:t>
            </w:r>
            <w:r w:rsidR="00EF09A0">
              <w:rPr>
                <w:sz w:val="22"/>
                <w:szCs w:val="22"/>
              </w:rPr>
              <w:t xml:space="preserve">, выданное за пределами Амурской области </w:t>
            </w:r>
          </w:p>
        </w:tc>
        <w:tc>
          <w:tcPr>
            <w:tcW w:w="3600" w:type="dxa"/>
          </w:tcPr>
          <w:p w:rsidR="0009378F" w:rsidRPr="0003752E" w:rsidRDefault="0009378F" w:rsidP="00962381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B86635">
              <w:rPr>
                <w:sz w:val="20"/>
                <w:szCs w:val="20"/>
              </w:rPr>
              <w:t>документы предоставляются</w:t>
            </w:r>
            <w:r>
              <w:rPr>
                <w:sz w:val="20"/>
                <w:szCs w:val="20"/>
              </w:rPr>
              <w:t xml:space="preserve"> в случае отсутствия одного из родителей</w:t>
            </w:r>
            <w:r w:rsidRPr="00B86635">
              <w:rPr>
                <w:sz w:val="20"/>
                <w:szCs w:val="20"/>
              </w:rPr>
              <w:t xml:space="preserve"> </w:t>
            </w:r>
          </w:p>
        </w:tc>
        <w:tc>
          <w:tcPr>
            <w:tcW w:w="736" w:type="dxa"/>
            <w:vAlign w:val="center"/>
          </w:tcPr>
          <w:p w:rsidR="0009378F" w:rsidRPr="00F175E9" w:rsidRDefault="0009378F" w:rsidP="00484E4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vAlign w:val="center"/>
          </w:tcPr>
          <w:p w:rsidR="0009378F" w:rsidRPr="00F175E9" w:rsidRDefault="0009378F" w:rsidP="00484E4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8" w:type="dxa"/>
            <w:vAlign w:val="center"/>
          </w:tcPr>
          <w:p w:rsidR="0009378F" w:rsidRPr="00F175E9" w:rsidRDefault="0009378F" w:rsidP="00484E4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09378F" w:rsidRPr="00F175E9" w:rsidRDefault="0009378F" w:rsidP="00484E4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79" w:type="dxa"/>
            <w:vAlign w:val="center"/>
          </w:tcPr>
          <w:p w:rsidR="0009378F" w:rsidRPr="00F175E9" w:rsidRDefault="0009378F" w:rsidP="00484E4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vAlign w:val="center"/>
          </w:tcPr>
          <w:p w:rsidR="0009378F" w:rsidRPr="00F175E9" w:rsidRDefault="0009378F" w:rsidP="00484E4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09378F" w:rsidRPr="00F175E9" w:rsidRDefault="0009378F" w:rsidP="00484E4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09378F" w:rsidRPr="00F175E9" w:rsidRDefault="0009378F" w:rsidP="00484E4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63" w:type="dxa"/>
            <w:vAlign w:val="center"/>
          </w:tcPr>
          <w:p w:rsidR="0009378F" w:rsidRPr="00F175E9" w:rsidRDefault="0009378F" w:rsidP="00484E4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0" w:type="dxa"/>
            <w:vAlign w:val="center"/>
          </w:tcPr>
          <w:p w:rsidR="0009378F" w:rsidRPr="00F175E9" w:rsidRDefault="0009378F" w:rsidP="00484E4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03" w:type="dxa"/>
            <w:vAlign w:val="center"/>
          </w:tcPr>
          <w:p w:rsidR="0009378F" w:rsidRPr="00F175E9" w:rsidRDefault="0009378F" w:rsidP="00484E4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</w:tr>
      <w:tr w:rsidR="00962381" w:rsidRPr="0066305D" w:rsidTr="008B72B7">
        <w:trPr>
          <w:trHeight w:val="1085"/>
          <w:jc w:val="center"/>
        </w:trPr>
        <w:tc>
          <w:tcPr>
            <w:tcW w:w="679" w:type="dxa"/>
            <w:shd w:val="clear" w:color="auto" w:fill="auto"/>
          </w:tcPr>
          <w:p w:rsidR="00962381" w:rsidRPr="00F175E9" w:rsidRDefault="00B9459C" w:rsidP="00484E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6.2.</w:t>
            </w:r>
          </w:p>
        </w:tc>
        <w:tc>
          <w:tcPr>
            <w:tcW w:w="3060" w:type="dxa"/>
            <w:shd w:val="clear" w:color="auto" w:fill="auto"/>
          </w:tcPr>
          <w:p w:rsidR="00962381" w:rsidRPr="00962381" w:rsidRDefault="00962381" w:rsidP="0096238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62381">
              <w:rPr>
                <w:sz w:val="22"/>
                <w:szCs w:val="22"/>
              </w:rPr>
              <w:t xml:space="preserve">Решение об установлении опеки (попечительства) над ребенком </w:t>
            </w:r>
            <w:r w:rsidR="003366CB">
              <w:rPr>
                <w:sz w:val="22"/>
                <w:szCs w:val="22"/>
              </w:rPr>
              <w:t>за пределами Амурской области</w:t>
            </w:r>
          </w:p>
        </w:tc>
        <w:tc>
          <w:tcPr>
            <w:tcW w:w="3600" w:type="dxa"/>
          </w:tcPr>
          <w:p w:rsidR="00962381" w:rsidRPr="00962381" w:rsidRDefault="00962381" w:rsidP="00962381">
            <w:pPr>
              <w:rPr>
                <w:sz w:val="20"/>
                <w:szCs w:val="20"/>
              </w:rPr>
            </w:pPr>
            <w:r w:rsidRPr="00962381">
              <w:rPr>
                <w:sz w:val="20"/>
                <w:szCs w:val="20"/>
              </w:rPr>
              <w:t>Документы предоставляются в случае обращения лиц, заменяющих родителей (опекунов, попечителей, приемных родителей)</w:t>
            </w:r>
          </w:p>
          <w:p w:rsidR="00962381" w:rsidRPr="00962381" w:rsidRDefault="00962381" w:rsidP="00962381">
            <w:pPr>
              <w:rPr>
                <w:sz w:val="12"/>
                <w:szCs w:val="12"/>
              </w:rPr>
            </w:pPr>
          </w:p>
        </w:tc>
        <w:tc>
          <w:tcPr>
            <w:tcW w:w="736" w:type="dxa"/>
            <w:vAlign w:val="center"/>
          </w:tcPr>
          <w:p w:rsidR="00962381" w:rsidRPr="009265EF" w:rsidRDefault="00962381" w:rsidP="009623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962381" w:rsidRPr="009265EF" w:rsidRDefault="00962381" w:rsidP="009623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708" w:type="dxa"/>
            <w:vAlign w:val="center"/>
          </w:tcPr>
          <w:p w:rsidR="00962381" w:rsidRPr="009265EF" w:rsidRDefault="00962381" w:rsidP="009623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962381" w:rsidRPr="009265EF" w:rsidRDefault="00962381" w:rsidP="009623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579" w:type="dxa"/>
            <w:vAlign w:val="center"/>
          </w:tcPr>
          <w:p w:rsidR="00962381" w:rsidRPr="009265EF" w:rsidRDefault="00962381" w:rsidP="009623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709" w:type="dxa"/>
            <w:vAlign w:val="center"/>
          </w:tcPr>
          <w:p w:rsidR="00962381" w:rsidRPr="009265EF" w:rsidRDefault="00962381" w:rsidP="009623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708" w:type="dxa"/>
            <w:vAlign w:val="center"/>
          </w:tcPr>
          <w:p w:rsidR="00962381" w:rsidRPr="009265EF" w:rsidRDefault="00962381" w:rsidP="009623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709" w:type="dxa"/>
            <w:vAlign w:val="center"/>
          </w:tcPr>
          <w:p w:rsidR="00962381" w:rsidRPr="009265EF" w:rsidRDefault="00962381" w:rsidP="009623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963" w:type="dxa"/>
            <w:vAlign w:val="center"/>
          </w:tcPr>
          <w:p w:rsidR="00962381" w:rsidRPr="009265EF" w:rsidRDefault="00962381" w:rsidP="009623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850" w:type="dxa"/>
            <w:vAlign w:val="center"/>
          </w:tcPr>
          <w:p w:rsidR="00962381" w:rsidRPr="009265EF" w:rsidRDefault="00962381" w:rsidP="009623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903" w:type="dxa"/>
            <w:vAlign w:val="center"/>
          </w:tcPr>
          <w:p w:rsidR="00962381" w:rsidRPr="009265EF" w:rsidRDefault="00962381" w:rsidP="00962381">
            <w:pPr>
              <w:jc w:val="center"/>
              <w:rPr>
                <w:sz w:val="22"/>
                <w:szCs w:val="22"/>
              </w:rPr>
            </w:pPr>
          </w:p>
        </w:tc>
      </w:tr>
      <w:tr w:rsidR="00100584" w:rsidRPr="0066305D" w:rsidTr="008B72B7">
        <w:trPr>
          <w:trHeight w:val="1085"/>
          <w:jc w:val="center"/>
        </w:trPr>
        <w:tc>
          <w:tcPr>
            <w:tcW w:w="679" w:type="dxa"/>
            <w:shd w:val="clear" w:color="auto" w:fill="auto"/>
          </w:tcPr>
          <w:p w:rsidR="00100584" w:rsidRPr="00B1510E" w:rsidRDefault="00100584" w:rsidP="00054387">
            <w:pPr>
              <w:spacing w:line="48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6.3.</w:t>
            </w:r>
          </w:p>
        </w:tc>
        <w:tc>
          <w:tcPr>
            <w:tcW w:w="3060" w:type="dxa"/>
            <w:shd w:val="clear" w:color="auto" w:fill="auto"/>
          </w:tcPr>
          <w:p w:rsidR="00100584" w:rsidRDefault="00100584" w:rsidP="0005438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нахождении гражданина в розыске</w:t>
            </w:r>
          </w:p>
        </w:tc>
        <w:tc>
          <w:tcPr>
            <w:tcW w:w="3600" w:type="dxa"/>
          </w:tcPr>
          <w:p w:rsidR="00100584" w:rsidRPr="0003752E" w:rsidRDefault="00100584" w:rsidP="00231DB0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B86635">
              <w:rPr>
                <w:sz w:val="20"/>
                <w:szCs w:val="20"/>
              </w:rPr>
              <w:t>документы предоставляются</w:t>
            </w:r>
            <w:r>
              <w:rPr>
                <w:sz w:val="20"/>
                <w:szCs w:val="20"/>
              </w:rPr>
              <w:t xml:space="preserve"> в случае отсутствия родителей (одного из родителей)</w:t>
            </w:r>
            <w:r w:rsidRPr="00B86635">
              <w:rPr>
                <w:sz w:val="20"/>
                <w:szCs w:val="20"/>
              </w:rPr>
              <w:t xml:space="preserve"> </w:t>
            </w:r>
          </w:p>
        </w:tc>
        <w:tc>
          <w:tcPr>
            <w:tcW w:w="736" w:type="dxa"/>
            <w:vAlign w:val="center"/>
          </w:tcPr>
          <w:p w:rsidR="00100584" w:rsidRDefault="00100584" w:rsidP="000543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00584" w:rsidRDefault="00100584" w:rsidP="000543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708" w:type="dxa"/>
            <w:vAlign w:val="center"/>
          </w:tcPr>
          <w:p w:rsidR="00100584" w:rsidRPr="009265EF" w:rsidRDefault="00100584" w:rsidP="000543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00584" w:rsidRDefault="00100584" w:rsidP="000543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dxa"/>
            <w:vAlign w:val="center"/>
          </w:tcPr>
          <w:p w:rsidR="00100584" w:rsidRDefault="00100584" w:rsidP="000543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709" w:type="dxa"/>
            <w:vAlign w:val="center"/>
          </w:tcPr>
          <w:p w:rsidR="00100584" w:rsidRDefault="00100584" w:rsidP="000543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708" w:type="dxa"/>
            <w:vAlign w:val="center"/>
          </w:tcPr>
          <w:p w:rsidR="00100584" w:rsidRDefault="00100584" w:rsidP="000543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709" w:type="dxa"/>
            <w:vAlign w:val="center"/>
          </w:tcPr>
          <w:p w:rsidR="00100584" w:rsidRDefault="00100584" w:rsidP="000543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963" w:type="dxa"/>
            <w:vAlign w:val="center"/>
          </w:tcPr>
          <w:p w:rsidR="00100584" w:rsidRDefault="00100584" w:rsidP="000543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850" w:type="dxa"/>
            <w:vAlign w:val="center"/>
          </w:tcPr>
          <w:p w:rsidR="00100584" w:rsidRDefault="00100584" w:rsidP="000543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903" w:type="dxa"/>
            <w:vAlign w:val="center"/>
          </w:tcPr>
          <w:p w:rsidR="00100584" w:rsidRDefault="00100584" w:rsidP="00054387">
            <w:pPr>
              <w:jc w:val="center"/>
              <w:rPr>
                <w:sz w:val="22"/>
                <w:szCs w:val="22"/>
              </w:rPr>
            </w:pPr>
          </w:p>
        </w:tc>
      </w:tr>
      <w:tr w:rsidR="00100584" w:rsidRPr="0066305D" w:rsidTr="008B72B7">
        <w:trPr>
          <w:trHeight w:val="528"/>
          <w:jc w:val="center"/>
        </w:trPr>
        <w:tc>
          <w:tcPr>
            <w:tcW w:w="679" w:type="dxa"/>
            <w:shd w:val="clear" w:color="auto" w:fill="auto"/>
            <w:vAlign w:val="center"/>
          </w:tcPr>
          <w:p w:rsidR="00100584" w:rsidRPr="00F175E9" w:rsidRDefault="00100584" w:rsidP="00484E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14943" w:type="dxa"/>
            <w:gridSpan w:val="13"/>
            <w:shd w:val="clear" w:color="auto" w:fill="auto"/>
            <w:vAlign w:val="center"/>
          </w:tcPr>
          <w:p w:rsidR="00100584" w:rsidRPr="00F175E9" w:rsidRDefault="00100584" w:rsidP="00484E4D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F175E9">
              <w:rPr>
                <w:b/>
                <w:sz w:val="22"/>
                <w:szCs w:val="22"/>
              </w:rPr>
              <w:t>Иные документы, подтверждающие право на получение государственной услуги</w:t>
            </w:r>
          </w:p>
        </w:tc>
      </w:tr>
      <w:tr w:rsidR="00100584" w:rsidRPr="0066305D" w:rsidTr="008B72B7">
        <w:trPr>
          <w:trHeight w:val="1058"/>
          <w:jc w:val="center"/>
        </w:trPr>
        <w:tc>
          <w:tcPr>
            <w:tcW w:w="679" w:type="dxa"/>
            <w:shd w:val="clear" w:color="auto" w:fill="auto"/>
          </w:tcPr>
          <w:p w:rsidR="00100584" w:rsidRPr="00EF09A0" w:rsidRDefault="00100584" w:rsidP="007E2340">
            <w:pPr>
              <w:spacing w:line="480" w:lineRule="auto"/>
              <w:jc w:val="center"/>
              <w:rPr>
                <w:b/>
                <w:sz w:val="22"/>
                <w:szCs w:val="22"/>
              </w:rPr>
            </w:pPr>
            <w:r w:rsidRPr="00EF09A0">
              <w:rPr>
                <w:b/>
                <w:sz w:val="22"/>
                <w:szCs w:val="22"/>
              </w:rPr>
              <w:t>7.</w:t>
            </w:r>
            <w:r>
              <w:rPr>
                <w:b/>
                <w:sz w:val="22"/>
                <w:szCs w:val="22"/>
              </w:rPr>
              <w:t>1</w:t>
            </w:r>
            <w:r w:rsidRPr="00EF09A0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060" w:type="dxa"/>
            <w:shd w:val="clear" w:color="auto" w:fill="auto"/>
          </w:tcPr>
          <w:p w:rsidR="00100584" w:rsidRPr="00643AD5" w:rsidRDefault="00100584" w:rsidP="00EF09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643AD5">
              <w:rPr>
                <w:rFonts w:eastAsiaTheme="minorHAnsi"/>
                <w:sz w:val="22"/>
                <w:szCs w:val="22"/>
                <w:lang w:eastAsia="en-US"/>
              </w:rPr>
              <w:t>Свидетельство о заключении брака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за пределами  Амурской области</w:t>
            </w:r>
          </w:p>
        </w:tc>
        <w:tc>
          <w:tcPr>
            <w:tcW w:w="3600" w:type="dxa"/>
          </w:tcPr>
          <w:p w:rsidR="00100584" w:rsidRPr="0003752E" w:rsidRDefault="00100584" w:rsidP="00214B97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B86635">
              <w:rPr>
                <w:sz w:val="20"/>
                <w:szCs w:val="20"/>
              </w:rPr>
              <w:t xml:space="preserve">документ предоставляется </w:t>
            </w:r>
            <w:r>
              <w:rPr>
                <w:sz w:val="20"/>
                <w:szCs w:val="20"/>
              </w:rPr>
              <w:t>лицами</w:t>
            </w:r>
            <w:r w:rsidRPr="00B86635">
              <w:rPr>
                <w:sz w:val="20"/>
                <w:szCs w:val="20"/>
              </w:rPr>
              <w:t>, у которых заключен брак, а также в случае подтверждения факта перемены имени</w:t>
            </w:r>
          </w:p>
        </w:tc>
        <w:tc>
          <w:tcPr>
            <w:tcW w:w="736" w:type="dxa"/>
            <w:vAlign w:val="center"/>
          </w:tcPr>
          <w:p w:rsidR="00100584" w:rsidRPr="00F175E9" w:rsidRDefault="00100584" w:rsidP="00214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00584" w:rsidRPr="00F175E9" w:rsidRDefault="00100584" w:rsidP="00214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100584" w:rsidRPr="00F175E9" w:rsidRDefault="00100584" w:rsidP="00214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vAlign w:val="center"/>
          </w:tcPr>
          <w:p w:rsidR="00100584" w:rsidRPr="00F175E9" w:rsidRDefault="00100584" w:rsidP="00214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9" w:type="dxa"/>
            <w:vAlign w:val="center"/>
          </w:tcPr>
          <w:p w:rsidR="00100584" w:rsidRPr="00F175E9" w:rsidRDefault="00100584" w:rsidP="00214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00584" w:rsidRPr="00F175E9" w:rsidRDefault="00100584" w:rsidP="00214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100584" w:rsidRPr="00F175E9" w:rsidRDefault="00100584" w:rsidP="00214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00584" w:rsidRPr="00F175E9" w:rsidRDefault="00100584" w:rsidP="00214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3" w:type="dxa"/>
            <w:vAlign w:val="center"/>
          </w:tcPr>
          <w:p w:rsidR="00100584" w:rsidRPr="00F175E9" w:rsidRDefault="00100584" w:rsidP="00214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100584" w:rsidRPr="00F175E9" w:rsidRDefault="00100584" w:rsidP="00214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:rsidR="00100584" w:rsidRPr="00F175E9" w:rsidRDefault="00100584" w:rsidP="00214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100584" w:rsidRPr="0066305D" w:rsidTr="008B72B7">
        <w:trPr>
          <w:trHeight w:val="1058"/>
          <w:jc w:val="center"/>
        </w:trPr>
        <w:tc>
          <w:tcPr>
            <w:tcW w:w="679" w:type="dxa"/>
            <w:shd w:val="clear" w:color="auto" w:fill="auto"/>
          </w:tcPr>
          <w:p w:rsidR="00100584" w:rsidRPr="00EF09A0" w:rsidRDefault="00100584" w:rsidP="007E2340">
            <w:pPr>
              <w:spacing w:line="480" w:lineRule="auto"/>
              <w:jc w:val="center"/>
              <w:rPr>
                <w:b/>
                <w:sz w:val="22"/>
                <w:szCs w:val="22"/>
              </w:rPr>
            </w:pPr>
            <w:r w:rsidRPr="00EF09A0">
              <w:rPr>
                <w:b/>
                <w:sz w:val="22"/>
                <w:szCs w:val="22"/>
              </w:rPr>
              <w:t>7.</w:t>
            </w:r>
            <w:r>
              <w:rPr>
                <w:b/>
                <w:sz w:val="22"/>
                <w:szCs w:val="22"/>
              </w:rPr>
              <w:t>2</w:t>
            </w:r>
            <w:r w:rsidRPr="00EF09A0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060" w:type="dxa"/>
            <w:shd w:val="clear" w:color="auto" w:fill="auto"/>
          </w:tcPr>
          <w:p w:rsidR="00100584" w:rsidRPr="00F63778" w:rsidRDefault="00100584" w:rsidP="00EF09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643AD5">
              <w:rPr>
                <w:rFonts w:eastAsiaTheme="minorHAnsi"/>
                <w:sz w:val="22"/>
                <w:szCs w:val="22"/>
                <w:lang w:eastAsia="en-US"/>
              </w:rPr>
              <w:t>Свидетельство о расторжении брака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за пределами Амурской области</w:t>
            </w:r>
          </w:p>
        </w:tc>
        <w:tc>
          <w:tcPr>
            <w:tcW w:w="3600" w:type="dxa"/>
          </w:tcPr>
          <w:p w:rsidR="00100584" w:rsidRPr="00B86635" w:rsidRDefault="00100584" w:rsidP="00214B97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  <w:r w:rsidRPr="00B86635">
              <w:rPr>
                <w:sz w:val="20"/>
                <w:szCs w:val="20"/>
              </w:rPr>
              <w:t xml:space="preserve">документ предоставляется </w:t>
            </w:r>
            <w:r>
              <w:rPr>
                <w:sz w:val="20"/>
                <w:szCs w:val="20"/>
              </w:rPr>
              <w:t>в случае, если</w:t>
            </w:r>
            <w:r w:rsidRPr="00B86635">
              <w:rPr>
                <w:sz w:val="20"/>
                <w:szCs w:val="20"/>
              </w:rPr>
              <w:t xml:space="preserve"> брак </w:t>
            </w:r>
            <w:r>
              <w:rPr>
                <w:sz w:val="20"/>
                <w:szCs w:val="20"/>
              </w:rPr>
              <w:t>между родителями ра</w:t>
            </w:r>
            <w:r w:rsidRPr="00B86635">
              <w:rPr>
                <w:sz w:val="20"/>
                <w:szCs w:val="20"/>
              </w:rPr>
              <w:t>сторгнут, а также в случае подтверждения факта перемены имени</w:t>
            </w:r>
            <w:r w:rsidRPr="00B8663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36" w:type="dxa"/>
            <w:vAlign w:val="center"/>
          </w:tcPr>
          <w:p w:rsidR="00100584" w:rsidRPr="00F175E9" w:rsidRDefault="00100584" w:rsidP="00214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vAlign w:val="center"/>
          </w:tcPr>
          <w:p w:rsidR="00100584" w:rsidRPr="00F175E9" w:rsidRDefault="00100584" w:rsidP="00214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100584" w:rsidRPr="00F175E9" w:rsidRDefault="00100584" w:rsidP="00214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00584" w:rsidRPr="00F175E9" w:rsidRDefault="00100584" w:rsidP="00214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9" w:type="dxa"/>
            <w:vAlign w:val="center"/>
          </w:tcPr>
          <w:p w:rsidR="00100584" w:rsidRPr="00F175E9" w:rsidRDefault="00100584" w:rsidP="00214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vAlign w:val="center"/>
          </w:tcPr>
          <w:p w:rsidR="00100584" w:rsidRPr="00F175E9" w:rsidRDefault="00100584" w:rsidP="00214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100584" w:rsidRPr="00F175E9" w:rsidRDefault="00100584" w:rsidP="00214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00584" w:rsidRPr="00F175E9" w:rsidRDefault="00100584" w:rsidP="00214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63" w:type="dxa"/>
            <w:vAlign w:val="center"/>
          </w:tcPr>
          <w:p w:rsidR="00100584" w:rsidRPr="00F175E9" w:rsidRDefault="00100584" w:rsidP="00214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0" w:type="dxa"/>
            <w:vAlign w:val="center"/>
          </w:tcPr>
          <w:p w:rsidR="00100584" w:rsidRPr="00F175E9" w:rsidRDefault="00100584" w:rsidP="00214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03" w:type="dxa"/>
            <w:vAlign w:val="center"/>
          </w:tcPr>
          <w:p w:rsidR="00100584" w:rsidRPr="00F175E9" w:rsidRDefault="00100584" w:rsidP="00214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100584" w:rsidRPr="0066305D" w:rsidTr="00EF09A0">
        <w:trPr>
          <w:trHeight w:val="606"/>
          <w:jc w:val="center"/>
        </w:trPr>
        <w:tc>
          <w:tcPr>
            <w:tcW w:w="679" w:type="dxa"/>
            <w:shd w:val="clear" w:color="auto" w:fill="auto"/>
          </w:tcPr>
          <w:p w:rsidR="00100584" w:rsidRPr="00F175E9" w:rsidRDefault="00100584" w:rsidP="007E234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7.3.</w:t>
            </w:r>
          </w:p>
        </w:tc>
        <w:tc>
          <w:tcPr>
            <w:tcW w:w="3060" w:type="dxa"/>
            <w:shd w:val="clear" w:color="auto" w:fill="auto"/>
          </w:tcPr>
          <w:p w:rsidR="00100584" w:rsidRPr="00643AD5" w:rsidRDefault="00100584" w:rsidP="00484E4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643AD5">
              <w:rPr>
                <w:sz w:val="22"/>
                <w:szCs w:val="22"/>
              </w:rPr>
              <w:t>Справка из женской консультации либо другой медицинской организации, поставившей женщину на учет (с указанием срока беременности)</w:t>
            </w:r>
          </w:p>
          <w:p w:rsidR="00100584" w:rsidRPr="00643AD5" w:rsidRDefault="00100584" w:rsidP="00484E4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100584" w:rsidRPr="00643AD5" w:rsidRDefault="00100584" w:rsidP="00484E4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600" w:type="dxa"/>
          </w:tcPr>
          <w:p w:rsidR="00100584" w:rsidRPr="00576182" w:rsidRDefault="00100584" w:rsidP="00484E4D">
            <w:pPr>
              <w:jc w:val="both"/>
              <w:rPr>
                <w:sz w:val="20"/>
                <w:szCs w:val="20"/>
              </w:rPr>
            </w:pPr>
            <w:r w:rsidRPr="00576182">
              <w:rPr>
                <w:sz w:val="20"/>
                <w:szCs w:val="20"/>
              </w:rPr>
              <w:t>документ предоставляется:</w:t>
            </w:r>
          </w:p>
          <w:p w:rsidR="00100584" w:rsidRPr="00576182" w:rsidRDefault="00100584" w:rsidP="00484E4D">
            <w:pPr>
              <w:pStyle w:val="a9"/>
              <w:numPr>
                <w:ilvl w:val="0"/>
                <w:numId w:val="1"/>
              </w:numPr>
              <w:ind w:left="0" w:firstLine="177"/>
              <w:jc w:val="both"/>
              <w:rPr>
                <w:sz w:val="20"/>
                <w:szCs w:val="20"/>
              </w:rPr>
            </w:pPr>
            <w:r w:rsidRPr="00576182">
              <w:rPr>
                <w:sz w:val="20"/>
                <w:szCs w:val="20"/>
              </w:rPr>
              <w:t>для единовременного пособия беременной жене военнослужащего – с указанием срока беременности в днях (не менее 180 дней);</w:t>
            </w:r>
          </w:p>
          <w:p w:rsidR="00100584" w:rsidRPr="0003752E" w:rsidRDefault="00100584" w:rsidP="00DB3E74">
            <w:pPr>
              <w:pStyle w:val="a9"/>
              <w:numPr>
                <w:ilvl w:val="0"/>
                <w:numId w:val="1"/>
              </w:numPr>
              <w:ind w:left="-12" w:firstLine="180"/>
              <w:jc w:val="both"/>
              <w:rPr>
                <w:sz w:val="16"/>
                <w:szCs w:val="16"/>
              </w:rPr>
            </w:pPr>
            <w:r w:rsidRPr="001C0E6B">
              <w:rPr>
                <w:sz w:val="20"/>
                <w:szCs w:val="20"/>
              </w:rPr>
              <w:t>для ежемесячной денежной выплаты беременным женщинам – с указанием срока беременности 13 недель и более</w:t>
            </w:r>
          </w:p>
        </w:tc>
        <w:tc>
          <w:tcPr>
            <w:tcW w:w="736" w:type="dxa"/>
            <w:vAlign w:val="center"/>
          </w:tcPr>
          <w:p w:rsidR="00100584" w:rsidRPr="00F175E9" w:rsidRDefault="00100584" w:rsidP="00484E4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00584" w:rsidRPr="00F175E9" w:rsidRDefault="00100584" w:rsidP="00484E4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100584" w:rsidRPr="00F175E9" w:rsidRDefault="00100584" w:rsidP="00484E4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vAlign w:val="center"/>
          </w:tcPr>
          <w:p w:rsidR="00100584" w:rsidRPr="00F175E9" w:rsidRDefault="00100584" w:rsidP="00484E4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9" w:type="dxa"/>
            <w:vAlign w:val="center"/>
          </w:tcPr>
          <w:p w:rsidR="00100584" w:rsidRPr="00F175E9" w:rsidRDefault="00100584" w:rsidP="00484E4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00584" w:rsidRPr="00F175E9" w:rsidRDefault="00100584" w:rsidP="00484E4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8" w:type="dxa"/>
            <w:vAlign w:val="center"/>
          </w:tcPr>
          <w:p w:rsidR="00100584" w:rsidRPr="00F175E9" w:rsidRDefault="00100584" w:rsidP="00484E4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00584" w:rsidRPr="00F175E9" w:rsidRDefault="00100584" w:rsidP="00484E4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3" w:type="dxa"/>
            <w:vAlign w:val="center"/>
          </w:tcPr>
          <w:p w:rsidR="00100584" w:rsidRPr="00F175E9" w:rsidRDefault="00100584" w:rsidP="00484E4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100584" w:rsidRPr="00F175E9" w:rsidRDefault="00100584" w:rsidP="00484E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:rsidR="00100584" w:rsidRPr="00F175E9" w:rsidRDefault="00100584" w:rsidP="00484E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100584" w:rsidRPr="0066305D" w:rsidTr="007E2340">
        <w:trPr>
          <w:trHeight w:val="1029"/>
          <w:jc w:val="center"/>
        </w:trPr>
        <w:tc>
          <w:tcPr>
            <w:tcW w:w="679" w:type="dxa"/>
            <w:shd w:val="clear" w:color="auto" w:fill="auto"/>
          </w:tcPr>
          <w:p w:rsidR="00100584" w:rsidRPr="00F175E9" w:rsidRDefault="00100584" w:rsidP="007E234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7.4.</w:t>
            </w:r>
          </w:p>
        </w:tc>
        <w:tc>
          <w:tcPr>
            <w:tcW w:w="3060" w:type="dxa"/>
            <w:shd w:val="clear" w:color="auto" w:fill="auto"/>
          </w:tcPr>
          <w:p w:rsidR="00100584" w:rsidRPr="001C0E6B" w:rsidRDefault="00100584" w:rsidP="008B72B7">
            <w:pPr>
              <w:widowControl w:val="0"/>
              <w:autoSpaceDE w:val="0"/>
              <w:autoSpaceDN w:val="0"/>
              <w:rPr>
                <w:color w:val="FF0000"/>
                <w:sz w:val="16"/>
                <w:szCs w:val="16"/>
              </w:rPr>
            </w:pPr>
            <w:r w:rsidRPr="00643AD5">
              <w:rPr>
                <w:sz w:val="22"/>
                <w:szCs w:val="22"/>
              </w:rPr>
              <w:t>Справка из медицинской организации о том, что ребенок находится на грудном вскармливании</w:t>
            </w:r>
          </w:p>
        </w:tc>
        <w:tc>
          <w:tcPr>
            <w:tcW w:w="3600" w:type="dxa"/>
          </w:tcPr>
          <w:p w:rsidR="00100584" w:rsidRPr="00F175E9" w:rsidRDefault="00100584" w:rsidP="00484E4D">
            <w:pPr>
              <w:rPr>
                <w:sz w:val="22"/>
                <w:szCs w:val="22"/>
              </w:rPr>
            </w:pPr>
          </w:p>
        </w:tc>
        <w:tc>
          <w:tcPr>
            <w:tcW w:w="736" w:type="dxa"/>
            <w:vAlign w:val="center"/>
          </w:tcPr>
          <w:p w:rsidR="00100584" w:rsidRPr="00F175E9" w:rsidRDefault="00100584" w:rsidP="00484E4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00584" w:rsidRPr="00F175E9" w:rsidRDefault="00100584" w:rsidP="00484E4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100584" w:rsidRPr="00F175E9" w:rsidRDefault="00100584" w:rsidP="00484E4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00584" w:rsidRPr="00F175E9" w:rsidRDefault="00100584" w:rsidP="00484E4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9" w:type="dxa"/>
            <w:vAlign w:val="center"/>
          </w:tcPr>
          <w:p w:rsidR="00100584" w:rsidRPr="00F175E9" w:rsidRDefault="00100584" w:rsidP="00484E4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00584" w:rsidRPr="00F175E9" w:rsidRDefault="00100584" w:rsidP="00484E4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100584" w:rsidRPr="00F175E9" w:rsidRDefault="00100584" w:rsidP="00484E4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vAlign w:val="center"/>
          </w:tcPr>
          <w:p w:rsidR="00100584" w:rsidRPr="00F175E9" w:rsidRDefault="00100584" w:rsidP="00484E4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3" w:type="dxa"/>
            <w:vAlign w:val="center"/>
          </w:tcPr>
          <w:p w:rsidR="00100584" w:rsidRPr="00F175E9" w:rsidRDefault="00100584" w:rsidP="00484E4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100584" w:rsidRPr="00F175E9" w:rsidRDefault="00100584" w:rsidP="00484E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:rsidR="00100584" w:rsidRPr="00F175E9" w:rsidRDefault="00100584" w:rsidP="00484E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100584" w:rsidRPr="0066305D" w:rsidTr="008B72B7">
        <w:trPr>
          <w:trHeight w:val="1615"/>
          <w:jc w:val="center"/>
        </w:trPr>
        <w:tc>
          <w:tcPr>
            <w:tcW w:w="679" w:type="dxa"/>
            <w:shd w:val="clear" w:color="auto" w:fill="auto"/>
          </w:tcPr>
          <w:p w:rsidR="00100584" w:rsidRPr="00F175E9" w:rsidRDefault="00100584" w:rsidP="007E234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7.5.</w:t>
            </w:r>
          </w:p>
        </w:tc>
        <w:tc>
          <w:tcPr>
            <w:tcW w:w="3060" w:type="dxa"/>
            <w:shd w:val="clear" w:color="auto" w:fill="auto"/>
          </w:tcPr>
          <w:p w:rsidR="00100584" w:rsidRPr="001C0E6B" w:rsidRDefault="00100584" w:rsidP="008B72B7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BE2241">
              <w:rPr>
                <w:rFonts w:eastAsiaTheme="minorHAnsi"/>
                <w:sz w:val="22"/>
                <w:szCs w:val="22"/>
                <w:lang w:eastAsia="en-US"/>
              </w:rPr>
              <w:t>Справка военной образовательной организации высшего образования с подтверждением факта не заключения с родителем ребенка контракта</w:t>
            </w:r>
          </w:p>
        </w:tc>
        <w:tc>
          <w:tcPr>
            <w:tcW w:w="3600" w:type="dxa"/>
          </w:tcPr>
          <w:p w:rsidR="00100584" w:rsidRPr="00B86635" w:rsidRDefault="00100584" w:rsidP="00484E4D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B86635">
              <w:rPr>
                <w:sz w:val="20"/>
                <w:szCs w:val="20"/>
              </w:rPr>
              <w:t>документ предоставляется в случае обучения родителя ребенка в военной образовательной организации высшего образования</w:t>
            </w:r>
          </w:p>
        </w:tc>
        <w:tc>
          <w:tcPr>
            <w:tcW w:w="736" w:type="dxa"/>
            <w:vAlign w:val="center"/>
          </w:tcPr>
          <w:p w:rsidR="00100584" w:rsidRPr="00F175E9" w:rsidRDefault="00100584" w:rsidP="00484E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00584" w:rsidRPr="00F175E9" w:rsidRDefault="00100584" w:rsidP="00484E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100584" w:rsidRPr="00F175E9" w:rsidRDefault="00100584" w:rsidP="00484E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00584" w:rsidRPr="00F175E9" w:rsidRDefault="00100584" w:rsidP="00484E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9" w:type="dxa"/>
            <w:vAlign w:val="center"/>
          </w:tcPr>
          <w:p w:rsidR="00100584" w:rsidRPr="00F175E9" w:rsidRDefault="00100584" w:rsidP="00484E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vAlign w:val="center"/>
          </w:tcPr>
          <w:p w:rsidR="00100584" w:rsidRPr="00F175E9" w:rsidRDefault="00100584" w:rsidP="00484E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100584" w:rsidRPr="00F175E9" w:rsidRDefault="00100584" w:rsidP="00484E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00584" w:rsidRPr="00F175E9" w:rsidRDefault="00100584" w:rsidP="00484E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3" w:type="dxa"/>
            <w:vAlign w:val="center"/>
          </w:tcPr>
          <w:p w:rsidR="00100584" w:rsidRPr="00F175E9" w:rsidRDefault="00100584" w:rsidP="00484E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100584" w:rsidRPr="00F175E9" w:rsidRDefault="00100584" w:rsidP="00484E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:rsidR="00100584" w:rsidRPr="00F175E9" w:rsidRDefault="00100584" w:rsidP="00484E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100584" w:rsidRPr="0066305D" w:rsidTr="008B72B7">
        <w:trPr>
          <w:trHeight w:val="1058"/>
          <w:jc w:val="center"/>
        </w:trPr>
        <w:tc>
          <w:tcPr>
            <w:tcW w:w="679" w:type="dxa"/>
            <w:shd w:val="clear" w:color="auto" w:fill="auto"/>
          </w:tcPr>
          <w:p w:rsidR="00100584" w:rsidRPr="00F175E9" w:rsidRDefault="00100584" w:rsidP="007E234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7.6.</w:t>
            </w:r>
          </w:p>
        </w:tc>
        <w:tc>
          <w:tcPr>
            <w:tcW w:w="3060" w:type="dxa"/>
            <w:shd w:val="clear" w:color="auto" w:fill="auto"/>
          </w:tcPr>
          <w:p w:rsidR="00100584" w:rsidRPr="001C0E6B" w:rsidRDefault="00100584" w:rsidP="008B72B7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643AD5">
              <w:rPr>
                <w:rFonts w:eastAsiaTheme="minorHAnsi"/>
                <w:sz w:val="21"/>
                <w:szCs w:val="21"/>
                <w:lang w:eastAsia="en-US"/>
              </w:rPr>
              <w:t>Справка об обучении ребенка в общеобразовательной организации с указанием срока завершения обучения</w:t>
            </w:r>
          </w:p>
        </w:tc>
        <w:tc>
          <w:tcPr>
            <w:tcW w:w="3600" w:type="dxa"/>
          </w:tcPr>
          <w:p w:rsidR="00100584" w:rsidRPr="00B86635" w:rsidRDefault="00100584" w:rsidP="00484E4D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B86635">
              <w:rPr>
                <w:sz w:val="20"/>
                <w:szCs w:val="20"/>
              </w:rPr>
              <w:t>окумент предоставляется в случае обращения за ежемесячным пособием на ребенка, достигшего возраста шестнадцати лет</w:t>
            </w:r>
          </w:p>
        </w:tc>
        <w:tc>
          <w:tcPr>
            <w:tcW w:w="736" w:type="dxa"/>
            <w:vAlign w:val="center"/>
          </w:tcPr>
          <w:p w:rsidR="00100584" w:rsidRPr="00F175E9" w:rsidRDefault="00100584" w:rsidP="00484E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00584" w:rsidRPr="00F175E9" w:rsidRDefault="00100584" w:rsidP="00484E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100584" w:rsidRPr="00F175E9" w:rsidRDefault="00100584" w:rsidP="00484E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00584" w:rsidRPr="00F175E9" w:rsidRDefault="00100584" w:rsidP="00484E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9" w:type="dxa"/>
            <w:vAlign w:val="center"/>
          </w:tcPr>
          <w:p w:rsidR="00100584" w:rsidRPr="00F175E9" w:rsidRDefault="00100584" w:rsidP="00484E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vAlign w:val="center"/>
          </w:tcPr>
          <w:p w:rsidR="00100584" w:rsidRPr="00F175E9" w:rsidRDefault="00100584" w:rsidP="00484E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100584" w:rsidRPr="00F175E9" w:rsidRDefault="00100584" w:rsidP="00484E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00584" w:rsidRPr="00F175E9" w:rsidRDefault="00100584" w:rsidP="00484E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3" w:type="dxa"/>
            <w:vAlign w:val="center"/>
          </w:tcPr>
          <w:p w:rsidR="00100584" w:rsidRPr="00F175E9" w:rsidRDefault="00100584" w:rsidP="00484E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100584" w:rsidRPr="00F175E9" w:rsidRDefault="00100584" w:rsidP="00484E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:rsidR="00100584" w:rsidRPr="00F175E9" w:rsidRDefault="00100584" w:rsidP="00484E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100584" w:rsidRPr="0066305D" w:rsidTr="00DB3E74">
        <w:trPr>
          <w:trHeight w:val="788"/>
          <w:jc w:val="center"/>
        </w:trPr>
        <w:tc>
          <w:tcPr>
            <w:tcW w:w="679" w:type="dxa"/>
            <w:shd w:val="clear" w:color="auto" w:fill="auto"/>
          </w:tcPr>
          <w:p w:rsidR="00100584" w:rsidRPr="00F175E9" w:rsidRDefault="00100584" w:rsidP="007E234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7.7.</w:t>
            </w:r>
          </w:p>
        </w:tc>
        <w:tc>
          <w:tcPr>
            <w:tcW w:w="3060" w:type="dxa"/>
            <w:shd w:val="clear" w:color="auto" w:fill="auto"/>
          </w:tcPr>
          <w:p w:rsidR="00100584" w:rsidRPr="0003752E" w:rsidRDefault="00100584" w:rsidP="00DB3E74">
            <w:pPr>
              <w:autoSpaceDE w:val="0"/>
              <w:autoSpaceDN w:val="0"/>
              <w:adjustRightInd w:val="0"/>
              <w:rPr>
                <w:rFonts w:eastAsiaTheme="minorHAnsi"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sz w:val="21"/>
                <w:szCs w:val="21"/>
                <w:lang w:eastAsia="en-US"/>
              </w:rPr>
              <w:t xml:space="preserve">Сведения о лицах, </w:t>
            </w:r>
            <w:r w:rsidRPr="00E85FA9">
              <w:rPr>
                <w:rFonts w:eastAsiaTheme="minorHAnsi"/>
                <w:sz w:val="21"/>
                <w:szCs w:val="21"/>
                <w:lang w:eastAsia="en-US"/>
              </w:rPr>
              <w:t>находящихся на полном государственном обеспечении</w:t>
            </w:r>
          </w:p>
        </w:tc>
        <w:tc>
          <w:tcPr>
            <w:tcW w:w="3600" w:type="dxa"/>
          </w:tcPr>
          <w:p w:rsidR="00100584" w:rsidRPr="00BE2241" w:rsidRDefault="00100584" w:rsidP="00484E4D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BE2241">
              <w:rPr>
                <w:sz w:val="20"/>
                <w:szCs w:val="20"/>
              </w:rPr>
              <w:t>Документ предоставляется для исключения из состава семьи для определения права</w:t>
            </w:r>
          </w:p>
        </w:tc>
        <w:tc>
          <w:tcPr>
            <w:tcW w:w="736" w:type="dxa"/>
            <w:vAlign w:val="center"/>
          </w:tcPr>
          <w:p w:rsidR="00100584" w:rsidRPr="00F175E9" w:rsidRDefault="00100584" w:rsidP="00484E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vAlign w:val="center"/>
          </w:tcPr>
          <w:p w:rsidR="00100584" w:rsidRPr="00F175E9" w:rsidRDefault="00100584" w:rsidP="00484E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8" w:type="dxa"/>
            <w:vAlign w:val="center"/>
          </w:tcPr>
          <w:p w:rsidR="00100584" w:rsidRPr="00F175E9" w:rsidRDefault="00100584" w:rsidP="00484E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00584" w:rsidRPr="00F175E9" w:rsidRDefault="00100584" w:rsidP="00484E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9" w:type="dxa"/>
            <w:vAlign w:val="center"/>
          </w:tcPr>
          <w:p w:rsidR="00100584" w:rsidRDefault="00100584" w:rsidP="00484E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vAlign w:val="center"/>
          </w:tcPr>
          <w:p w:rsidR="00100584" w:rsidRPr="00F175E9" w:rsidRDefault="00100584" w:rsidP="00484E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8" w:type="dxa"/>
            <w:vAlign w:val="center"/>
          </w:tcPr>
          <w:p w:rsidR="00100584" w:rsidRPr="00F175E9" w:rsidRDefault="00100584" w:rsidP="00484E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vAlign w:val="center"/>
          </w:tcPr>
          <w:p w:rsidR="00100584" w:rsidRPr="00F175E9" w:rsidRDefault="00100584" w:rsidP="00484E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63" w:type="dxa"/>
            <w:vAlign w:val="center"/>
          </w:tcPr>
          <w:p w:rsidR="00100584" w:rsidRPr="00F175E9" w:rsidRDefault="00100584" w:rsidP="00484E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0" w:type="dxa"/>
            <w:vAlign w:val="center"/>
          </w:tcPr>
          <w:p w:rsidR="00100584" w:rsidRPr="00F175E9" w:rsidRDefault="00100584" w:rsidP="00484E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03" w:type="dxa"/>
            <w:vAlign w:val="center"/>
          </w:tcPr>
          <w:p w:rsidR="00100584" w:rsidRPr="00F175E9" w:rsidRDefault="00100584" w:rsidP="00484E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100584" w:rsidRPr="0066305D" w:rsidTr="00DB3E74">
        <w:trPr>
          <w:trHeight w:val="788"/>
          <w:jc w:val="center"/>
        </w:trPr>
        <w:tc>
          <w:tcPr>
            <w:tcW w:w="679" w:type="dxa"/>
            <w:shd w:val="clear" w:color="auto" w:fill="auto"/>
          </w:tcPr>
          <w:p w:rsidR="00100584" w:rsidRPr="00EF09A0" w:rsidRDefault="00100584" w:rsidP="0086112F">
            <w:pPr>
              <w:spacing w:line="480" w:lineRule="auto"/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7.8.</w:t>
            </w:r>
          </w:p>
        </w:tc>
        <w:tc>
          <w:tcPr>
            <w:tcW w:w="3060" w:type="dxa"/>
            <w:shd w:val="clear" w:color="auto" w:fill="auto"/>
          </w:tcPr>
          <w:p w:rsidR="00100584" w:rsidRPr="001D003F" w:rsidRDefault="00100584" w:rsidP="0086112F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Сведения </w:t>
            </w:r>
            <w:r w:rsidRPr="001D003F">
              <w:rPr>
                <w:color w:val="000000" w:themeColor="text1"/>
                <w:sz w:val="22"/>
                <w:szCs w:val="22"/>
              </w:rPr>
              <w:t>из воинской части о прохождении мужем (родителем) военной службы по призыву (указанием срока службы); после окончания военной службы по призыву – из военного комиссариата по месту призыва</w:t>
            </w:r>
          </w:p>
        </w:tc>
        <w:tc>
          <w:tcPr>
            <w:tcW w:w="3600" w:type="dxa"/>
          </w:tcPr>
          <w:p w:rsidR="00100584" w:rsidRPr="00A76F27" w:rsidRDefault="00100584" w:rsidP="0038574C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736" w:type="dxa"/>
            <w:vAlign w:val="center"/>
          </w:tcPr>
          <w:p w:rsidR="00100584" w:rsidRPr="009265EF" w:rsidRDefault="00100584" w:rsidP="003857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00584" w:rsidRPr="009265EF" w:rsidRDefault="00100584" w:rsidP="003857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100584" w:rsidRPr="009265EF" w:rsidRDefault="00100584" w:rsidP="003857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709" w:type="dxa"/>
            <w:vAlign w:val="center"/>
          </w:tcPr>
          <w:p w:rsidR="00100584" w:rsidRPr="009265EF" w:rsidRDefault="00100584" w:rsidP="003857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579" w:type="dxa"/>
            <w:vAlign w:val="center"/>
          </w:tcPr>
          <w:p w:rsidR="00100584" w:rsidRPr="009265EF" w:rsidRDefault="00100584" w:rsidP="003857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709" w:type="dxa"/>
            <w:vAlign w:val="center"/>
          </w:tcPr>
          <w:p w:rsidR="00100584" w:rsidRPr="009265EF" w:rsidRDefault="00100584" w:rsidP="003857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708" w:type="dxa"/>
            <w:vAlign w:val="center"/>
          </w:tcPr>
          <w:p w:rsidR="00100584" w:rsidRPr="009265EF" w:rsidRDefault="00100584" w:rsidP="003857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709" w:type="dxa"/>
            <w:vAlign w:val="center"/>
          </w:tcPr>
          <w:p w:rsidR="00100584" w:rsidRPr="009265EF" w:rsidRDefault="00100584" w:rsidP="003857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963" w:type="dxa"/>
            <w:vAlign w:val="center"/>
          </w:tcPr>
          <w:p w:rsidR="00100584" w:rsidRPr="009265EF" w:rsidRDefault="00100584" w:rsidP="003857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850" w:type="dxa"/>
            <w:vAlign w:val="center"/>
          </w:tcPr>
          <w:p w:rsidR="00100584" w:rsidRPr="009265EF" w:rsidRDefault="00100584" w:rsidP="003857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903" w:type="dxa"/>
            <w:vAlign w:val="center"/>
          </w:tcPr>
          <w:p w:rsidR="00100584" w:rsidRPr="009265EF" w:rsidRDefault="00100584" w:rsidP="0038574C">
            <w:pPr>
              <w:jc w:val="center"/>
              <w:rPr>
                <w:sz w:val="22"/>
                <w:szCs w:val="22"/>
              </w:rPr>
            </w:pPr>
          </w:p>
        </w:tc>
      </w:tr>
      <w:tr w:rsidR="00100584" w:rsidRPr="0066305D" w:rsidTr="00673C2E">
        <w:trPr>
          <w:trHeight w:val="788"/>
          <w:jc w:val="center"/>
        </w:trPr>
        <w:tc>
          <w:tcPr>
            <w:tcW w:w="679" w:type="dxa"/>
            <w:shd w:val="clear" w:color="auto" w:fill="auto"/>
          </w:tcPr>
          <w:p w:rsidR="00100584" w:rsidRPr="006823C0" w:rsidRDefault="00100584" w:rsidP="0038574C">
            <w:pPr>
              <w:spacing w:line="48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Pr="006823C0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9</w:t>
            </w:r>
            <w:r w:rsidRPr="006823C0">
              <w:rPr>
                <w:b/>
                <w:sz w:val="22"/>
                <w:szCs w:val="22"/>
              </w:rPr>
              <w:t>.</w:t>
            </w:r>
          </w:p>
          <w:p w:rsidR="00100584" w:rsidRPr="009265EF" w:rsidRDefault="00100584" w:rsidP="0038574C">
            <w:pPr>
              <w:spacing w:line="48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100584" w:rsidRPr="00736713" w:rsidRDefault="00100584" w:rsidP="0038574C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</w:t>
            </w:r>
            <w:r w:rsidRPr="00DF605B">
              <w:rPr>
                <w:sz w:val="22"/>
                <w:szCs w:val="22"/>
              </w:rPr>
              <w:t xml:space="preserve"> о нахождении должника по алиментам в исполнительном розыске, в том числе о том, что в месячный срок место нахождения должника не установлено</w:t>
            </w:r>
          </w:p>
        </w:tc>
        <w:tc>
          <w:tcPr>
            <w:tcW w:w="3600" w:type="dxa"/>
          </w:tcPr>
          <w:p w:rsidR="00100584" w:rsidRPr="00947408" w:rsidRDefault="00100584" w:rsidP="0038574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предо</w:t>
            </w:r>
            <w:r w:rsidRPr="00947408">
              <w:rPr>
                <w:sz w:val="20"/>
                <w:szCs w:val="20"/>
              </w:rPr>
              <w:t>ставля</w:t>
            </w:r>
            <w:r>
              <w:rPr>
                <w:sz w:val="20"/>
                <w:szCs w:val="20"/>
              </w:rPr>
              <w:t>ю</w:t>
            </w:r>
            <w:r w:rsidRPr="00947408">
              <w:rPr>
                <w:sz w:val="20"/>
                <w:szCs w:val="20"/>
              </w:rPr>
              <w:t>тся</w:t>
            </w:r>
            <w:r>
              <w:rPr>
                <w:sz w:val="20"/>
                <w:szCs w:val="20"/>
              </w:rPr>
              <w:t xml:space="preserve"> (запрашиваются) </w:t>
            </w:r>
            <w:r w:rsidRPr="00947408">
              <w:rPr>
                <w:sz w:val="20"/>
                <w:szCs w:val="20"/>
              </w:rPr>
              <w:t xml:space="preserve"> на детей, родители которых уклоняются от уплаты алиментов</w:t>
            </w:r>
            <w:r>
              <w:rPr>
                <w:sz w:val="20"/>
                <w:szCs w:val="20"/>
              </w:rPr>
              <w:t xml:space="preserve">, </w:t>
            </w:r>
            <w:r w:rsidRPr="00947408">
              <w:rPr>
                <w:sz w:val="20"/>
                <w:szCs w:val="20"/>
              </w:rPr>
              <w:t>либо</w:t>
            </w:r>
            <w:r>
              <w:rPr>
                <w:sz w:val="20"/>
                <w:szCs w:val="20"/>
              </w:rPr>
              <w:t>,</w:t>
            </w:r>
            <w:r w:rsidRPr="00947408">
              <w:rPr>
                <w:sz w:val="20"/>
                <w:szCs w:val="20"/>
              </w:rPr>
              <w:t xml:space="preserve"> когда взыскание алиментов невозможно</w:t>
            </w:r>
          </w:p>
        </w:tc>
        <w:tc>
          <w:tcPr>
            <w:tcW w:w="736" w:type="dxa"/>
            <w:vAlign w:val="center"/>
          </w:tcPr>
          <w:p w:rsidR="00100584" w:rsidRPr="009265EF" w:rsidRDefault="00100584" w:rsidP="003857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00584" w:rsidRPr="009265EF" w:rsidRDefault="00100584" w:rsidP="003857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100584" w:rsidRPr="009265EF" w:rsidRDefault="00100584" w:rsidP="003857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00584" w:rsidRPr="009265EF" w:rsidRDefault="00100584" w:rsidP="003857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dxa"/>
            <w:vAlign w:val="center"/>
          </w:tcPr>
          <w:p w:rsidR="00100584" w:rsidRPr="009265EF" w:rsidRDefault="00100584" w:rsidP="003857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709" w:type="dxa"/>
            <w:vAlign w:val="center"/>
          </w:tcPr>
          <w:p w:rsidR="00100584" w:rsidRPr="009265EF" w:rsidRDefault="00100584" w:rsidP="003857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100584" w:rsidRPr="009265EF" w:rsidRDefault="00100584" w:rsidP="003857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00584" w:rsidRPr="009265EF" w:rsidRDefault="00100584" w:rsidP="003857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Align w:val="center"/>
          </w:tcPr>
          <w:p w:rsidR="00100584" w:rsidRPr="009265EF" w:rsidRDefault="00100584" w:rsidP="003857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100584" w:rsidRPr="009265EF" w:rsidRDefault="00100584" w:rsidP="003857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dxa"/>
          </w:tcPr>
          <w:p w:rsidR="00100584" w:rsidRPr="009265EF" w:rsidRDefault="00100584" w:rsidP="0038574C">
            <w:pPr>
              <w:spacing w:line="480" w:lineRule="auto"/>
              <w:jc w:val="center"/>
              <w:rPr>
                <w:sz w:val="22"/>
                <w:szCs w:val="22"/>
              </w:rPr>
            </w:pPr>
          </w:p>
        </w:tc>
      </w:tr>
    </w:tbl>
    <w:p w:rsidR="00BE2241" w:rsidRPr="00645558" w:rsidRDefault="00BE2241">
      <w:pPr>
        <w:rPr>
          <w:sz w:val="16"/>
          <w:szCs w:val="16"/>
        </w:rPr>
      </w:pPr>
    </w:p>
    <w:p w:rsidR="00EC0EDC" w:rsidRPr="003640B3" w:rsidRDefault="009B31F2">
      <w:pPr>
        <w:rPr>
          <w:b/>
          <w:sz w:val="22"/>
          <w:szCs w:val="22"/>
        </w:rPr>
      </w:pPr>
      <w:r w:rsidRPr="003640B3">
        <w:rPr>
          <w:b/>
          <w:sz w:val="22"/>
          <w:szCs w:val="22"/>
        </w:rPr>
        <w:t xml:space="preserve">Примечание: </w:t>
      </w:r>
    </w:p>
    <w:p w:rsidR="00EC0EDC" w:rsidRPr="003640B3" w:rsidRDefault="009B31F2" w:rsidP="0003752E">
      <w:pPr>
        <w:jc w:val="both"/>
        <w:rPr>
          <w:sz w:val="22"/>
          <w:szCs w:val="22"/>
        </w:rPr>
      </w:pPr>
      <w:r w:rsidRPr="003640B3">
        <w:rPr>
          <w:sz w:val="22"/>
          <w:szCs w:val="22"/>
        </w:rPr>
        <w:t>в</w:t>
      </w:r>
      <w:r w:rsidR="00185D17" w:rsidRPr="003640B3">
        <w:rPr>
          <w:sz w:val="22"/>
          <w:szCs w:val="22"/>
        </w:rPr>
        <w:t xml:space="preserve"> случае направления выплаты по государственной услуге на банковский счет дополнительно к документам, указанным в Приложении № 3 к Регламенту, заявители (представители) представляют один из следующих документов, подтверждающих реквизиты счета в кредитной организации, открытого на заявителя: </w:t>
      </w:r>
    </w:p>
    <w:p w:rsidR="00D86176" w:rsidRPr="003640B3" w:rsidRDefault="00EC0EDC">
      <w:pPr>
        <w:rPr>
          <w:sz w:val="22"/>
          <w:szCs w:val="22"/>
        </w:rPr>
      </w:pPr>
      <w:r w:rsidRPr="003640B3">
        <w:rPr>
          <w:sz w:val="22"/>
          <w:szCs w:val="22"/>
        </w:rPr>
        <w:t xml:space="preserve">1) </w:t>
      </w:r>
      <w:r w:rsidR="00185D17" w:rsidRPr="003640B3">
        <w:rPr>
          <w:sz w:val="22"/>
          <w:szCs w:val="22"/>
        </w:rPr>
        <w:t>договор банковского вклада (счета)</w:t>
      </w:r>
      <w:r w:rsidRPr="003640B3">
        <w:rPr>
          <w:sz w:val="22"/>
          <w:szCs w:val="22"/>
        </w:rPr>
        <w:t>;</w:t>
      </w:r>
    </w:p>
    <w:p w:rsidR="00EC0EDC" w:rsidRPr="003640B3" w:rsidRDefault="00EC0EDC">
      <w:pPr>
        <w:rPr>
          <w:sz w:val="22"/>
          <w:szCs w:val="22"/>
        </w:rPr>
      </w:pPr>
      <w:r w:rsidRPr="003640B3">
        <w:rPr>
          <w:sz w:val="22"/>
          <w:szCs w:val="22"/>
        </w:rPr>
        <w:t>2)</w:t>
      </w:r>
      <w:r w:rsidR="00185D17" w:rsidRPr="003640B3">
        <w:rPr>
          <w:sz w:val="22"/>
          <w:szCs w:val="22"/>
        </w:rPr>
        <w:t xml:space="preserve"> справку кредитной организации о реквизитах счета</w:t>
      </w:r>
      <w:r w:rsidRPr="003640B3">
        <w:rPr>
          <w:sz w:val="22"/>
          <w:szCs w:val="22"/>
        </w:rPr>
        <w:t>;</w:t>
      </w:r>
    </w:p>
    <w:p w:rsidR="00910790" w:rsidRPr="003640B3" w:rsidRDefault="00EC0EDC">
      <w:pPr>
        <w:rPr>
          <w:sz w:val="22"/>
          <w:szCs w:val="22"/>
        </w:rPr>
      </w:pPr>
      <w:r w:rsidRPr="003640B3">
        <w:rPr>
          <w:sz w:val="22"/>
          <w:szCs w:val="22"/>
        </w:rPr>
        <w:t>3) д</w:t>
      </w:r>
      <w:r w:rsidR="00185D17" w:rsidRPr="003640B3">
        <w:rPr>
          <w:sz w:val="22"/>
          <w:szCs w:val="22"/>
        </w:rPr>
        <w:t>ругие документы, содержащие сведения о реквизитах счета.</w:t>
      </w:r>
    </w:p>
    <w:sectPr w:rsidR="00910790" w:rsidRPr="003640B3" w:rsidSect="00F57D1C">
      <w:footerReference w:type="default" r:id="rId9"/>
      <w:pgSz w:w="16838" w:h="11906" w:orient="landscape" w:code="9"/>
      <w:pgMar w:top="1134" w:right="567" w:bottom="227" w:left="567" w:header="709" w:footer="709" w:gutter="0"/>
      <w:pgNumType w:start="6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01B" w:rsidRDefault="0006701B" w:rsidP="00550C64">
      <w:r>
        <w:separator/>
      </w:r>
    </w:p>
  </w:endnote>
  <w:endnote w:type="continuationSeparator" w:id="0">
    <w:p w:rsidR="0006701B" w:rsidRDefault="0006701B" w:rsidP="00550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3257097"/>
      <w:docPartObj>
        <w:docPartGallery w:val="Page Numbers (Bottom of Page)"/>
        <w:docPartUnique/>
      </w:docPartObj>
    </w:sdtPr>
    <w:sdtEndPr/>
    <w:sdtContent>
      <w:p w:rsidR="00F57D1C" w:rsidRDefault="00F57D1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3943">
          <w:rPr>
            <w:noProof/>
          </w:rPr>
          <w:t>73</w:t>
        </w:r>
        <w:r>
          <w:fldChar w:fldCharType="end"/>
        </w:r>
      </w:p>
    </w:sdtContent>
  </w:sdt>
  <w:p w:rsidR="00962381" w:rsidRDefault="0096238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01B" w:rsidRDefault="0006701B" w:rsidP="00550C64">
      <w:r>
        <w:separator/>
      </w:r>
    </w:p>
  </w:footnote>
  <w:footnote w:type="continuationSeparator" w:id="0">
    <w:p w:rsidR="0006701B" w:rsidRDefault="0006701B" w:rsidP="00550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9C4280"/>
    <w:multiLevelType w:val="hybridMultilevel"/>
    <w:tmpl w:val="5F3277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137"/>
    <w:rsid w:val="0001313A"/>
    <w:rsid w:val="00024732"/>
    <w:rsid w:val="0003752E"/>
    <w:rsid w:val="00046B8B"/>
    <w:rsid w:val="000539E8"/>
    <w:rsid w:val="00053C7A"/>
    <w:rsid w:val="00060C2F"/>
    <w:rsid w:val="0006701B"/>
    <w:rsid w:val="00082F73"/>
    <w:rsid w:val="00093757"/>
    <w:rsid w:val="0009378F"/>
    <w:rsid w:val="00097EA9"/>
    <w:rsid w:val="000B5DB9"/>
    <w:rsid w:val="000D2FB0"/>
    <w:rsid w:val="000E6162"/>
    <w:rsid w:val="000F0B35"/>
    <w:rsid w:val="00100584"/>
    <w:rsid w:val="00102D11"/>
    <w:rsid w:val="0011177C"/>
    <w:rsid w:val="0014317C"/>
    <w:rsid w:val="00170063"/>
    <w:rsid w:val="001857E7"/>
    <w:rsid w:val="00185D17"/>
    <w:rsid w:val="00197C13"/>
    <w:rsid w:val="001B1DA4"/>
    <w:rsid w:val="001B32D9"/>
    <w:rsid w:val="001B58C7"/>
    <w:rsid w:val="001C0E6B"/>
    <w:rsid w:val="001C20AF"/>
    <w:rsid w:val="001C422F"/>
    <w:rsid w:val="001C4438"/>
    <w:rsid w:val="001D3C06"/>
    <w:rsid w:val="001E5311"/>
    <w:rsid w:val="001E5EA1"/>
    <w:rsid w:val="001E7D5D"/>
    <w:rsid w:val="001E7E0D"/>
    <w:rsid w:val="001F038D"/>
    <w:rsid w:val="001F6D32"/>
    <w:rsid w:val="001F755D"/>
    <w:rsid w:val="00205171"/>
    <w:rsid w:val="00211FDC"/>
    <w:rsid w:val="00214498"/>
    <w:rsid w:val="00221667"/>
    <w:rsid w:val="00240FC0"/>
    <w:rsid w:val="00246077"/>
    <w:rsid w:val="00247F94"/>
    <w:rsid w:val="00250588"/>
    <w:rsid w:val="00252600"/>
    <w:rsid w:val="0025662B"/>
    <w:rsid w:val="00284B9F"/>
    <w:rsid w:val="002B12AE"/>
    <w:rsid w:val="002B3648"/>
    <w:rsid w:val="002B777F"/>
    <w:rsid w:val="002E3276"/>
    <w:rsid w:val="002E399B"/>
    <w:rsid w:val="002E5FBB"/>
    <w:rsid w:val="002E65B4"/>
    <w:rsid w:val="002F3FA5"/>
    <w:rsid w:val="002F48ED"/>
    <w:rsid w:val="003003A5"/>
    <w:rsid w:val="0031633F"/>
    <w:rsid w:val="00325D8D"/>
    <w:rsid w:val="00326E3E"/>
    <w:rsid w:val="0033376B"/>
    <w:rsid w:val="003366CB"/>
    <w:rsid w:val="00342F12"/>
    <w:rsid w:val="00352246"/>
    <w:rsid w:val="003640B3"/>
    <w:rsid w:val="0037632B"/>
    <w:rsid w:val="00377AF3"/>
    <w:rsid w:val="00387342"/>
    <w:rsid w:val="003B03F1"/>
    <w:rsid w:val="003B206B"/>
    <w:rsid w:val="003B5FD4"/>
    <w:rsid w:val="003C44A0"/>
    <w:rsid w:val="003D6724"/>
    <w:rsid w:val="003E7DF7"/>
    <w:rsid w:val="00432726"/>
    <w:rsid w:val="00437EE1"/>
    <w:rsid w:val="0045487F"/>
    <w:rsid w:val="0046019F"/>
    <w:rsid w:val="00467CB2"/>
    <w:rsid w:val="00474D2C"/>
    <w:rsid w:val="00483AC0"/>
    <w:rsid w:val="00484E4D"/>
    <w:rsid w:val="004B106B"/>
    <w:rsid w:val="004E28F7"/>
    <w:rsid w:val="005111B8"/>
    <w:rsid w:val="0052204E"/>
    <w:rsid w:val="00525A25"/>
    <w:rsid w:val="00530DDD"/>
    <w:rsid w:val="00534338"/>
    <w:rsid w:val="005420FA"/>
    <w:rsid w:val="0054446D"/>
    <w:rsid w:val="00550C64"/>
    <w:rsid w:val="005666D9"/>
    <w:rsid w:val="005723EC"/>
    <w:rsid w:val="00576182"/>
    <w:rsid w:val="005B3255"/>
    <w:rsid w:val="005B3EDF"/>
    <w:rsid w:val="005C2111"/>
    <w:rsid w:val="005C55FF"/>
    <w:rsid w:val="005C639C"/>
    <w:rsid w:val="005F4D0A"/>
    <w:rsid w:val="006022BA"/>
    <w:rsid w:val="00604616"/>
    <w:rsid w:val="00612E10"/>
    <w:rsid w:val="0062181D"/>
    <w:rsid w:val="00623304"/>
    <w:rsid w:val="006318DA"/>
    <w:rsid w:val="00631C9F"/>
    <w:rsid w:val="00632498"/>
    <w:rsid w:val="00637050"/>
    <w:rsid w:val="00643AD5"/>
    <w:rsid w:val="00645558"/>
    <w:rsid w:val="006648DB"/>
    <w:rsid w:val="00667D1C"/>
    <w:rsid w:val="00671BC5"/>
    <w:rsid w:val="006764CB"/>
    <w:rsid w:val="00683E3A"/>
    <w:rsid w:val="00685635"/>
    <w:rsid w:val="00686A69"/>
    <w:rsid w:val="006A3987"/>
    <w:rsid w:val="006D2955"/>
    <w:rsid w:val="006F5AC7"/>
    <w:rsid w:val="006F7A74"/>
    <w:rsid w:val="00701A83"/>
    <w:rsid w:val="00707070"/>
    <w:rsid w:val="0071283F"/>
    <w:rsid w:val="00715399"/>
    <w:rsid w:val="00723E0A"/>
    <w:rsid w:val="00724C30"/>
    <w:rsid w:val="0073504C"/>
    <w:rsid w:val="007363E3"/>
    <w:rsid w:val="00743387"/>
    <w:rsid w:val="0078479E"/>
    <w:rsid w:val="007D3F2F"/>
    <w:rsid w:val="007D606B"/>
    <w:rsid w:val="007D7219"/>
    <w:rsid w:val="007E2340"/>
    <w:rsid w:val="007E67D4"/>
    <w:rsid w:val="007F19FC"/>
    <w:rsid w:val="0081272C"/>
    <w:rsid w:val="00821365"/>
    <w:rsid w:val="00823817"/>
    <w:rsid w:val="00833A36"/>
    <w:rsid w:val="00842114"/>
    <w:rsid w:val="0085044D"/>
    <w:rsid w:val="008527D5"/>
    <w:rsid w:val="0085530D"/>
    <w:rsid w:val="0086112F"/>
    <w:rsid w:val="00891277"/>
    <w:rsid w:val="0089209E"/>
    <w:rsid w:val="00895948"/>
    <w:rsid w:val="008A4C31"/>
    <w:rsid w:val="008B72B7"/>
    <w:rsid w:val="008B7EFA"/>
    <w:rsid w:val="008C009A"/>
    <w:rsid w:val="008D72C6"/>
    <w:rsid w:val="008E0D82"/>
    <w:rsid w:val="008F4F12"/>
    <w:rsid w:val="00910790"/>
    <w:rsid w:val="00927D62"/>
    <w:rsid w:val="00932C74"/>
    <w:rsid w:val="00961280"/>
    <w:rsid w:val="00962381"/>
    <w:rsid w:val="00963184"/>
    <w:rsid w:val="00970738"/>
    <w:rsid w:val="00970A14"/>
    <w:rsid w:val="00973337"/>
    <w:rsid w:val="00974422"/>
    <w:rsid w:val="00975D8B"/>
    <w:rsid w:val="00981E86"/>
    <w:rsid w:val="00987024"/>
    <w:rsid w:val="0099129F"/>
    <w:rsid w:val="009A0779"/>
    <w:rsid w:val="009B31F2"/>
    <w:rsid w:val="009C3083"/>
    <w:rsid w:val="009C6933"/>
    <w:rsid w:val="009D2BB7"/>
    <w:rsid w:val="009D2F12"/>
    <w:rsid w:val="009E37FD"/>
    <w:rsid w:val="00A479D6"/>
    <w:rsid w:val="00A702A4"/>
    <w:rsid w:val="00A71CD4"/>
    <w:rsid w:val="00AA07A4"/>
    <w:rsid w:val="00AA0BE0"/>
    <w:rsid w:val="00AA1D76"/>
    <w:rsid w:val="00AA6242"/>
    <w:rsid w:val="00AC1E7D"/>
    <w:rsid w:val="00AC30B9"/>
    <w:rsid w:val="00AC4A25"/>
    <w:rsid w:val="00AD1F14"/>
    <w:rsid w:val="00AD1F21"/>
    <w:rsid w:val="00AD5848"/>
    <w:rsid w:val="00AE164E"/>
    <w:rsid w:val="00B00414"/>
    <w:rsid w:val="00B02C96"/>
    <w:rsid w:val="00B20BC7"/>
    <w:rsid w:val="00B216DE"/>
    <w:rsid w:val="00B23660"/>
    <w:rsid w:val="00B26655"/>
    <w:rsid w:val="00B33E7C"/>
    <w:rsid w:val="00B52DB1"/>
    <w:rsid w:val="00B57E48"/>
    <w:rsid w:val="00B85752"/>
    <w:rsid w:val="00B86635"/>
    <w:rsid w:val="00B909D0"/>
    <w:rsid w:val="00B93137"/>
    <w:rsid w:val="00B9354F"/>
    <w:rsid w:val="00B9459C"/>
    <w:rsid w:val="00BA2840"/>
    <w:rsid w:val="00BA484A"/>
    <w:rsid w:val="00BB7F3A"/>
    <w:rsid w:val="00BE16B3"/>
    <w:rsid w:val="00BE2241"/>
    <w:rsid w:val="00BE2423"/>
    <w:rsid w:val="00BE7E4A"/>
    <w:rsid w:val="00BF0DC3"/>
    <w:rsid w:val="00BF15CE"/>
    <w:rsid w:val="00C10595"/>
    <w:rsid w:val="00C26E13"/>
    <w:rsid w:val="00C31091"/>
    <w:rsid w:val="00C34347"/>
    <w:rsid w:val="00C54513"/>
    <w:rsid w:val="00C73943"/>
    <w:rsid w:val="00C764B4"/>
    <w:rsid w:val="00C8186E"/>
    <w:rsid w:val="00C854A2"/>
    <w:rsid w:val="00C87C27"/>
    <w:rsid w:val="00CA3025"/>
    <w:rsid w:val="00CA4F77"/>
    <w:rsid w:val="00CA5548"/>
    <w:rsid w:val="00CA59DE"/>
    <w:rsid w:val="00CD541F"/>
    <w:rsid w:val="00CE15C0"/>
    <w:rsid w:val="00CE3CDD"/>
    <w:rsid w:val="00D20B01"/>
    <w:rsid w:val="00D27C20"/>
    <w:rsid w:val="00D30010"/>
    <w:rsid w:val="00D40AC5"/>
    <w:rsid w:val="00D46A80"/>
    <w:rsid w:val="00D50F62"/>
    <w:rsid w:val="00D562CB"/>
    <w:rsid w:val="00D565AE"/>
    <w:rsid w:val="00D63FCC"/>
    <w:rsid w:val="00D86176"/>
    <w:rsid w:val="00D86220"/>
    <w:rsid w:val="00D9790B"/>
    <w:rsid w:val="00DA4022"/>
    <w:rsid w:val="00DA7134"/>
    <w:rsid w:val="00DB3E74"/>
    <w:rsid w:val="00DD1BE7"/>
    <w:rsid w:val="00DF391D"/>
    <w:rsid w:val="00DF605B"/>
    <w:rsid w:val="00E063AA"/>
    <w:rsid w:val="00E20066"/>
    <w:rsid w:val="00E34C31"/>
    <w:rsid w:val="00E35273"/>
    <w:rsid w:val="00E4346D"/>
    <w:rsid w:val="00E52108"/>
    <w:rsid w:val="00E5768F"/>
    <w:rsid w:val="00E76DCC"/>
    <w:rsid w:val="00E8268C"/>
    <w:rsid w:val="00E85741"/>
    <w:rsid w:val="00E85FA9"/>
    <w:rsid w:val="00EA05F3"/>
    <w:rsid w:val="00EB048E"/>
    <w:rsid w:val="00EB2DC8"/>
    <w:rsid w:val="00EC0EDC"/>
    <w:rsid w:val="00EC3D16"/>
    <w:rsid w:val="00ED567F"/>
    <w:rsid w:val="00EF09A0"/>
    <w:rsid w:val="00EF6037"/>
    <w:rsid w:val="00F00FB9"/>
    <w:rsid w:val="00F175E9"/>
    <w:rsid w:val="00F57D1C"/>
    <w:rsid w:val="00F63778"/>
    <w:rsid w:val="00F64504"/>
    <w:rsid w:val="00F734FD"/>
    <w:rsid w:val="00F75A48"/>
    <w:rsid w:val="00F81679"/>
    <w:rsid w:val="00F90590"/>
    <w:rsid w:val="00FA03DE"/>
    <w:rsid w:val="00FA430E"/>
    <w:rsid w:val="00FB6010"/>
    <w:rsid w:val="00FB6A01"/>
    <w:rsid w:val="00FD40E5"/>
    <w:rsid w:val="00FE3340"/>
    <w:rsid w:val="00FF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19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07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50C6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0C6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550C6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50C6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50C6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50C6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5761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19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07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50C6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0C6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550C6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50C6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50C6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50C6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5761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9BE06-5CF0-4983-8AA7-FB14C9D50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13</Pages>
  <Words>2137</Words>
  <Characters>12182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Пирог Ирина Викторовна</dc:creator>
  <cp:lastModifiedBy>Дмитриева</cp:lastModifiedBy>
  <cp:revision>7</cp:revision>
  <cp:lastPrinted>2020-08-13T06:11:00Z</cp:lastPrinted>
  <dcterms:created xsi:type="dcterms:W3CDTF">2020-10-22T07:36:00Z</dcterms:created>
  <dcterms:modified xsi:type="dcterms:W3CDTF">2020-11-03T00:40:00Z</dcterms:modified>
</cp:coreProperties>
</file>